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F38" w14:textId="3386D938" w:rsidR="00282BED" w:rsidRPr="002B37B6" w:rsidRDefault="00282BED" w:rsidP="002B37B6">
      <w:pPr>
        <w:rPr>
          <w:rFonts w:ascii="Arial" w:hAnsi="Arial" w:cs="Arial"/>
          <w:sz w:val="24"/>
          <w:szCs w:val="24"/>
        </w:rPr>
      </w:pPr>
      <w:bookmarkStart w:id="0" w:name="_GoBack"/>
      <w:bookmarkEnd w:id="0"/>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356792EE"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5D3FA1"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113A940C" w:rsidR="00282BED" w:rsidRPr="00995371" w:rsidRDefault="005D3FA1" w:rsidP="00CD6AF7">
      <w:pPr>
        <w:pStyle w:val="ListParagraph"/>
        <w:numPr>
          <w:ilvl w:val="3"/>
          <w:numId w:val="1"/>
        </w:numPr>
        <w:rPr>
          <w:rFonts w:ascii="Arial" w:hAnsi="Arial" w:cs="Arial"/>
          <w:sz w:val="24"/>
          <w:szCs w:val="24"/>
        </w:rPr>
      </w:pPr>
      <w:hyperlink r:id="rId10"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Susan G.</w:t>
      </w:r>
    </w:p>
    <w:p w14:paraId="7CE6D387" w14:textId="7A46E081"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iness of the Fellowship. – Rich K.</w:t>
      </w:r>
    </w:p>
    <w:p w14:paraId="5074C687" w14:textId="77777777" w:rsidR="002F4050" w:rsidRDefault="002F4050" w:rsidP="002F4050">
      <w:pPr>
        <w:rPr>
          <w:rFonts w:ascii="Arial" w:hAnsi="Arial" w:cs="Arial"/>
          <w:b/>
          <w:i/>
          <w:sz w:val="24"/>
          <w:szCs w:val="24"/>
        </w:rPr>
      </w:pPr>
    </w:p>
    <w:p w14:paraId="1744AFAB" w14:textId="32EFC96B" w:rsidR="0063212E" w:rsidRDefault="0063212E" w:rsidP="0063212E">
      <w:pPr>
        <w:pStyle w:val="ListParagraph"/>
        <w:numPr>
          <w:ilvl w:val="0"/>
          <w:numId w:val="1"/>
        </w:numPr>
        <w:rPr>
          <w:rFonts w:ascii="Arial" w:hAnsi="Arial" w:cs="Arial"/>
          <w:b/>
          <w:sz w:val="24"/>
          <w:szCs w:val="24"/>
        </w:rPr>
      </w:pPr>
      <w:r>
        <w:rPr>
          <w:rFonts w:ascii="Arial" w:hAnsi="Arial" w:cs="Arial"/>
          <w:b/>
          <w:sz w:val="24"/>
          <w:szCs w:val="24"/>
        </w:rPr>
        <w:t>Attendance:</w:t>
      </w:r>
    </w:p>
    <w:p w14:paraId="340EE2FE" w14:textId="441171A4" w:rsidR="0063212E" w:rsidRPr="0063212E" w:rsidRDefault="0063212E" w:rsidP="0063212E">
      <w:pPr>
        <w:pStyle w:val="ListParagraph"/>
        <w:numPr>
          <w:ilvl w:val="3"/>
          <w:numId w:val="1"/>
        </w:numPr>
        <w:rPr>
          <w:rFonts w:ascii="Arial" w:hAnsi="Arial" w:cs="Arial"/>
          <w:b/>
          <w:sz w:val="24"/>
          <w:szCs w:val="24"/>
        </w:rPr>
      </w:pPr>
      <w:r w:rsidRPr="0063212E">
        <w:rPr>
          <w:rFonts w:ascii="Arial" w:hAnsi="Arial" w:cs="Arial"/>
          <w:b/>
          <w:sz w:val="24"/>
          <w:szCs w:val="24"/>
        </w:rPr>
        <w:t>Present</w:t>
      </w:r>
      <w:r>
        <w:rPr>
          <w:rFonts w:ascii="Arial" w:hAnsi="Arial" w:cs="Arial"/>
          <w:sz w:val="24"/>
          <w:szCs w:val="24"/>
        </w:rPr>
        <w:t>: BobG., Steve B. Susan G., Rich K., Earl D., Nancy G., Ashly B., Ned J.</w:t>
      </w:r>
    </w:p>
    <w:p w14:paraId="6C417E9C" w14:textId="2BBB2EAF" w:rsidR="0063212E" w:rsidRPr="0063212E" w:rsidRDefault="0063212E" w:rsidP="0063212E">
      <w:pPr>
        <w:pStyle w:val="ListParagraph"/>
        <w:numPr>
          <w:ilvl w:val="3"/>
          <w:numId w:val="1"/>
        </w:numPr>
        <w:rPr>
          <w:rFonts w:ascii="Arial" w:hAnsi="Arial" w:cs="Arial"/>
          <w:b/>
          <w:sz w:val="24"/>
          <w:szCs w:val="24"/>
        </w:rPr>
      </w:pPr>
      <w:r>
        <w:rPr>
          <w:rFonts w:ascii="Arial" w:hAnsi="Arial" w:cs="Arial"/>
          <w:b/>
          <w:sz w:val="24"/>
          <w:szCs w:val="24"/>
        </w:rPr>
        <w:t xml:space="preserve">Absent:  </w:t>
      </w:r>
      <w:r>
        <w:rPr>
          <w:rFonts w:ascii="Arial" w:hAnsi="Arial" w:cs="Arial"/>
          <w:sz w:val="24"/>
          <w:szCs w:val="24"/>
        </w:rPr>
        <w:t>None</w:t>
      </w:r>
    </w:p>
    <w:p w14:paraId="46FAC1C5" w14:textId="77777777" w:rsidR="0063212E" w:rsidRPr="0063212E" w:rsidRDefault="0063212E" w:rsidP="0063212E">
      <w:pPr>
        <w:pStyle w:val="ListParagraph"/>
        <w:ind w:left="1440"/>
        <w:rPr>
          <w:rFonts w:ascii="Arial" w:hAnsi="Arial" w:cs="Arial"/>
          <w:b/>
          <w:sz w:val="24"/>
          <w:szCs w:val="24"/>
        </w:rPr>
      </w:pPr>
    </w:p>
    <w:p w14:paraId="6AD21593" w14:textId="29536959"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0294F1E2"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F55B77">
        <w:rPr>
          <w:rFonts w:ascii="Arial" w:hAnsi="Arial" w:cs="Arial"/>
          <w:sz w:val="24"/>
          <w:szCs w:val="24"/>
        </w:rPr>
        <w:t>Steve B.</w:t>
      </w:r>
    </w:p>
    <w:p w14:paraId="06F67C4A" w14:textId="6023C41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9401FC">
        <w:rPr>
          <w:rFonts w:ascii="Arial" w:hAnsi="Arial" w:cs="Arial"/>
          <w:sz w:val="24"/>
          <w:szCs w:val="24"/>
        </w:rPr>
        <w:t>Rich K.</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5726CC52" w:rsidR="00730A9D"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06794C72" w14:textId="2F7CBF95" w:rsidR="009401FC" w:rsidRDefault="009401FC" w:rsidP="009401FC">
      <w:pPr>
        <w:pStyle w:val="ListParagraph"/>
        <w:numPr>
          <w:ilvl w:val="1"/>
          <w:numId w:val="1"/>
        </w:numPr>
        <w:rPr>
          <w:rFonts w:ascii="Arial" w:hAnsi="Arial" w:cs="Arial"/>
          <w:sz w:val="24"/>
          <w:szCs w:val="24"/>
        </w:rPr>
      </w:pPr>
      <w:r w:rsidRPr="009401FC">
        <w:rPr>
          <w:rFonts w:ascii="Arial" w:hAnsi="Arial" w:cs="Arial"/>
          <w:sz w:val="24"/>
          <w:szCs w:val="24"/>
        </w:rPr>
        <w:t xml:space="preserve">Chapter Four Companion came in as of </w:t>
      </w:r>
      <w:r>
        <w:rPr>
          <w:rFonts w:ascii="Arial" w:hAnsi="Arial" w:cs="Arial"/>
          <w:sz w:val="24"/>
          <w:szCs w:val="24"/>
        </w:rPr>
        <w:t xml:space="preserve">last week </w:t>
      </w:r>
    </w:p>
    <w:p w14:paraId="5FCE8607" w14:textId="7DA942F7" w:rsidR="009401FC" w:rsidRPr="009401FC" w:rsidRDefault="009401FC" w:rsidP="009401FC">
      <w:pPr>
        <w:pStyle w:val="ListParagraph"/>
        <w:numPr>
          <w:ilvl w:val="1"/>
          <w:numId w:val="1"/>
        </w:numPr>
        <w:rPr>
          <w:rFonts w:ascii="Arial" w:hAnsi="Arial" w:cs="Arial"/>
          <w:sz w:val="24"/>
          <w:szCs w:val="24"/>
        </w:rPr>
      </w:pPr>
      <w:r>
        <w:rPr>
          <w:rFonts w:ascii="Arial" w:hAnsi="Arial" w:cs="Arial"/>
          <w:sz w:val="24"/>
          <w:szCs w:val="24"/>
        </w:rPr>
        <w:t xml:space="preserve">Chair’s Reports due to the Office </w:t>
      </w:r>
      <w:proofErr w:type="gramStart"/>
      <w:r>
        <w:rPr>
          <w:rFonts w:ascii="Arial" w:hAnsi="Arial" w:cs="Arial"/>
          <w:sz w:val="24"/>
          <w:szCs w:val="24"/>
        </w:rPr>
        <w:t>By</w:t>
      </w:r>
      <w:proofErr w:type="gramEnd"/>
      <w:r>
        <w:rPr>
          <w:rFonts w:ascii="Arial" w:hAnsi="Arial" w:cs="Arial"/>
          <w:sz w:val="24"/>
          <w:szCs w:val="24"/>
        </w:rPr>
        <w:t xml:space="preserve"> July 1</w:t>
      </w:r>
      <w:r w:rsidRPr="009401FC">
        <w:rPr>
          <w:rFonts w:ascii="Arial" w:hAnsi="Arial" w:cs="Arial"/>
          <w:sz w:val="24"/>
          <w:szCs w:val="24"/>
          <w:vertAlign w:val="superscript"/>
        </w:rPr>
        <w:t>st</w:t>
      </w:r>
      <w:r>
        <w:rPr>
          <w:rFonts w:ascii="Arial" w:hAnsi="Arial" w:cs="Arial"/>
          <w:sz w:val="24"/>
          <w:szCs w:val="24"/>
        </w:rPr>
        <w:t xml:space="preserve"> at the latest; try to get in by June 24th</w:t>
      </w:r>
    </w:p>
    <w:p w14:paraId="65C84B8A" w14:textId="77777777" w:rsidR="00393169" w:rsidRPr="00730A9D" w:rsidRDefault="00393169" w:rsidP="005835E6">
      <w:pPr>
        <w:ind w:left="360"/>
        <w:rPr>
          <w:rFonts w:ascii="Arial" w:hAnsi="Arial" w:cs="Arial"/>
          <w:sz w:val="24"/>
          <w:szCs w:val="24"/>
        </w:rPr>
      </w:pPr>
    </w:p>
    <w:p w14:paraId="3ACCE57D" w14:textId="487FBA64" w:rsidR="009401FC" w:rsidRPr="009401FC" w:rsidRDefault="00282BED" w:rsidP="009401FC">
      <w:pPr>
        <w:pStyle w:val="ListParagraph"/>
        <w:numPr>
          <w:ilvl w:val="0"/>
          <w:numId w:val="1"/>
        </w:numPr>
      </w:pPr>
      <w:r w:rsidRPr="009401FC">
        <w:rPr>
          <w:rFonts w:ascii="Arial" w:hAnsi="Arial" w:cs="Arial"/>
          <w:b/>
          <w:sz w:val="24"/>
          <w:szCs w:val="24"/>
        </w:rPr>
        <w:t>Approval of Agenda</w:t>
      </w:r>
      <w:r w:rsidR="008F6A81" w:rsidRPr="009401FC">
        <w:rPr>
          <w:rFonts w:ascii="Arial" w:hAnsi="Arial" w:cs="Arial"/>
          <w:b/>
          <w:sz w:val="24"/>
          <w:szCs w:val="24"/>
        </w:rPr>
        <w:t xml:space="preserve"> </w:t>
      </w:r>
      <w:r w:rsidR="009401FC" w:rsidRPr="009401FC">
        <w:rPr>
          <w:rFonts w:ascii="Arial" w:hAnsi="Arial" w:cs="Arial"/>
          <w:sz w:val="24"/>
          <w:szCs w:val="24"/>
        </w:rPr>
        <w:t>Approved with 8 ii) added</w:t>
      </w:r>
    </w:p>
    <w:p w14:paraId="1048CB3F" w14:textId="78504751" w:rsidR="382E3AEB" w:rsidRDefault="382E3AEB" w:rsidP="009401FC">
      <w:pPr>
        <w:jc w:val="both"/>
      </w:pPr>
      <w:r>
        <w:br w:type="page"/>
      </w:r>
    </w:p>
    <w:p w14:paraId="2EE4EB5A" w14:textId="671E5FEC" w:rsidR="0033268A" w:rsidRPr="009401FC"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lastRenderedPageBreak/>
        <w:t xml:space="preserve">Approval of Minutes </w:t>
      </w:r>
    </w:p>
    <w:p w14:paraId="51A0AC9B" w14:textId="7E466FDA" w:rsidR="000314F6" w:rsidRDefault="00D96AC4" w:rsidP="003B35A2">
      <w:pPr>
        <w:pStyle w:val="ListParagraph"/>
        <w:numPr>
          <w:ilvl w:val="1"/>
          <w:numId w:val="1"/>
        </w:numPr>
        <w:rPr>
          <w:rFonts w:ascii="Arial" w:hAnsi="Arial" w:cs="Arial"/>
          <w:sz w:val="24"/>
          <w:szCs w:val="24"/>
        </w:rPr>
      </w:pPr>
      <w:r w:rsidRPr="00FF476C">
        <w:rPr>
          <w:rFonts w:ascii="Arial" w:hAnsi="Arial" w:cs="Arial"/>
          <w:sz w:val="24"/>
          <w:szCs w:val="24"/>
        </w:rPr>
        <w:t xml:space="preserve">Minutes from </w:t>
      </w:r>
      <w:r w:rsidR="00CE0393" w:rsidRPr="00FF476C">
        <w:rPr>
          <w:rFonts w:ascii="Arial" w:hAnsi="Arial" w:cs="Arial"/>
          <w:sz w:val="24"/>
          <w:szCs w:val="24"/>
        </w:rPr>
        <w:t>May</w:t>
      </w:r>
      <w:r w:rsidRPr="00FF476C">
        <w:rPr>
          <w:rFonts w:ascii="Arial" w:hAnsi="Arial" w:cs="Arial"/>
          <w:sz w:val="24"/>
          <w:szCs w:val="24"/>
        </w:rPr>
        <w:t xml:space="preserve"> 201</w:t>
      </w:r>
      <w:r w:rsidR="00A46006" w:rsidRPr="00FF476C">
        <w:rPr>
          <w:rFonts w:ascii="Arial" w:hAnsi="Arial" w:cs="Arial"/>
          <w:sz w:val="24"/>
          <w:szCs w:val="24"/>
        </w:rPr>
        <w:t>8</w:t>
      </w:r>
      <w:r w:rsidRPr="00FF476C">
        <w:rPr>
          <w:rFonts w:ascii="Arial" w:hAnsi="Arial" w:cs="Arial"/>
          <w:sz w:val="24"/>
          <w:szCs w:val="24"/>
        </w:rPr>
        <w:t xml:space="preserve"> Regular Meeting </w:t>
      </w:r>
    </w:p>
    <w:p w14:paraId="36C2F2E8" w14:textId="77777777" w:rsidR="00FF476C" w:rsidRDefault="00FF476C" w:rsidP="00FF476C">
      <w:pPr>
        <w:pStyle w:val="ListParagraph"/>
        <w:numPr>
          <w:ilvl w:val="3"/>
          <w:numId w:val="1"/>
        </w:numPr>
        <w:rPr>
          <w:rFonts w:ascii="Arial" w:hAnsi="Arial" w:cs="Arial"/>
          <w:sz w:val="24"/>
          <w:szCs w:val="24"/>
        </w:rPr>
      </w:pPr>
      <w:r>
        <w:rPr>
          <w:rFonts w:ascii="Arial" w:hAnsi="Arial" w:cs="Arial"/>
          <w:sz w:val="24"/>
          <w:szCs w:val="24"/>
        </w:rPr>
        <w:t>Motion to Approve Earl/Ashly with numbering corrected Approved 7-0-1</w:t>
      </w:r>
    </w:p>
    <w:p w14:paraId="6F3DF3E8" w14:textId="4E5E569C" w:rsidR="00FF476C" w:rsidRPr="00FF476C" w:rsidRDefault="00FF476C" w:rsidP="00FF476C">
      <w:pPr>
        <w:pStyle w:val="ListParagraph"/>
        <w:numPr>
          <w:ilvl w:val="3"/>
          <w:numId w:val="1"/>
        </w:numPr>
        <w:rPr>
          <w:rFonts w:ascii="Arial" w:hAnsi="Arial" w:cs="Arial"/>
          <w:sz w:val="24"/>
          <w:szCs w:val="24"/>
          <w:highlight w:val="yellow"/>
        </w:rPr>
      </w:pPr>
      <w:r w:rsidRPr="002A0057">
        <w:rPr>
          <w:rFonts w:ascii="Arial" w:hAnsi="Arial" w:cs="Arial"/>
          <w:sz w:val="24"/>
          <w:szCs w:val="24"/>
          <w:highlight w:val="yellow"/>
        </w:rPr>
        <w:t>Action Item Steve send to Webmaster</w:t>
      </w: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AB0BB0F" w14:textId="64385226" w:rsidR="00063123" w:rsidRDefault="001C531E" w:rsidP="00D336DC">
      <w:pPr>
        <w:pStyle w:val="ListParagraph"/>
        <w:numPr>
          <w:ilvl w:val="1"/>
          <w:numId w:val="1"/>
        </w:numPr>
        <w:rPr>
          <w:rFonts w:ascii="Arial" w:hAnsi="Arial" w:cs="Arial"/>
          <w:sz w:val="24"/>
          <w:szCs w:val="24"/>
        </w:rPr>
      </w:pPr>
      <w:r>
        <w:rPr>
          <w:rFonts w:ascii="Arial" w:hAnsi="Arial" w:cs="Arial"/>
          <w:sz w:val="24"/>
          <w:szCs w:val="24"/>
        </w:rPr>
        <w:t>Steve to forward approved minute</w:t>
      </w:r>
      <w:r w:rsidR="002F071A">
        <w:rPr>
          <w:rFonts w:ascii="Arial" w:hAnsi="Arial" w:cs="Arial"/>
          <w:sz w:val="24"/>
          <w:szCs w:val="24"/>
        </w:rPr>
        <w:t>s</w:t>
      </w:r>
      <w:r>
        <w:rPr>
          <w:rFonts w:ascii="Arial" w:hAnsi="Arial" w:cs="Arial"/>
          <w:sz w:val="24"/>
          <w:szCs w:val="24"/>
        </w:rPr>
        <w:t xml:space="preserve"> to Beth for the website</w:t>
      </w:r>
      <w:r w:rsidR="00847DAA">
        <w:rPr>
          <w:rFonts w:ascii="Arial" w:hAnsi="Arial" w:cs="Arial"/>
          <w:sz w:val="24"/>
          <w:szCs w:val="24"/>
        </w:rPr>
        <w:t xml:space="preserve"> (done)</w:t>
      </w:r>
    </w:p>
    <w:p w14:paraId="74C02245" w14:textId="376F58AC" w:rsidR="00831D19" w:rsidRDefault="000D0362" w:rsidP="00D336DC">
      <w:pPr>
        <w:pStyle w:val="ListParagraph"/>
        <w:numPr>
          <w:ilvl w:val="1"/>
          <w:numId w:val="1"/>
        </w:numPr>
        <w:rPr>
          <w:rFonts w:ascii="Arial" w:hAnsi="Arial" w:cs="Arial"/>
          <w:sz w:val="24"/>
          <w:szCs w:val="24"/>
        </w:rPr>
      </w:pPr>
      <w:r>
        <w:rPr>
          <w:rFonts w:ascii="Arial" w:hAnsi="Arial" w:cs="Arial"/>
          <w:sz w:val="24"/>
          <w:szCs w:val="24"/>
        </w:rPr>
        <w:t>Steve to have the Bylaws motion in by June 1</w:t>
      </w:r>
      <w:r w:rsidRPr="00847DAA">
        <w:rPr>
          <w:rFonts w:ascii="Arial" w:hAnsi="Arial" w:cs="Arial"/>
          <w:sz w:val="24"/>
          <w:szCs w:val="24"/>
          <w:vertAlign w:val="superscript"/>
        </w:rPr>
        <w:t>st</w:t>
      </w:r>
      <w:r w:rsidR="00847DAA">
        <w:rPr>
          <w:rFonts w:ascii="Arial" w:hAnsi="Arial" w:cs="Arial"/>
          <w:sz w:val="24"/>
          <w:szCs w:val="24"/>
        </w:rPr>
        <w:t xml:space="preserve"> (done)</w:t>
      </w:r>
    </w:p>
    <w:p w14:paraId="1496D3CA" w14:textId="38C67849" w:rsidR="00144CF2" w:rsidRDefault="000D0362" w:rsidP="00D336DC">
      <w:pPr>
        <w:pStyle w:val="ListParagraph"/>
        <w:numPr>
          <w:ilvl w:val="1"/>
          <w:numId w:val="1"/>
        </w:numPr>
        <w:rPr>
          <w:rFonts w:ascii="Arial" w:hAnsi="Arial" w:cs="Arial"/>
          <w:sz w:val="24"/>
          <w:szCs w:val="24"/>
        </w:rPr>
      </w:pPr>
      <w:r>
        <w:rPr>
          <w:rFonts w:ascii="Arial" w:hAnsi="Arial" w:cs="Arial"/>
          <w:sz w:val="24"/>
          <w:szCs w:val="24"/>
        </w:rPr>
        <w:t>Ned to take back to the CDC question re: Sensitivity training</w:t>
      </w:r>
      <w:r w:rsidR="002A0057">
        <w:rPr>
          <w:rFonts w:ascii="Arial" w:hAnsi="Arial" w:cs="Arial"/>
          <w:sz w:val="24"/>
          <w:szCs w:val="24"/>
        </w:rPr>
        <w:t xml:space="preserve"> (done)</w:t>
      </w:r>
    </w:p>
    <w:p w14:paraId="2645E3B4" w14:textId="262F168E" w:rsidR="00144CF2" w:rsidRDefault="000D0362" w:rsidP="00D336DC">
      <w:pPr>
        <w:pStyle w:val="ListParagraph"/>
        <w:numPr>
          <w:ilvl w:val="1"/>
          <w:numId w:val="1"/>
        </w:numPr>
        <w:rPr>
          <w:rFonts w:ascii="Arial" w:hAnsi="Arial" w:cs="Arial"/>
          <w:sz w:val="24"/>
          <w:szCs w:val="24"/>
        </w:rPr>
      </w:pPr>
      <w:r>
        <w:rPr>
          <w:rFonts w:ascii="Arial" w:hAnsi="Arial" w:cs="Arial"/>
          <w:sz w:val="24"/>
          <w:szCs w:val="24"/>
        </w:rPr>
        <w:t>Subdomain issue sent to BOC</w:t>
      </w:r>
      <w:r w:rsidR="002A0057">
        <w:rPr>
          <w:rFonts w:ascii="Arial" w:hAnsi="Arial" w:cs="Arial"/>
          <w:sz w:val="24"/>
          <w:szCs w:val="24"/>
        </w:rPr>
        <w:t xml:space="preserve"> (done)</w:t>
      </w:r>
    </w:p>
    <w:p w14:paraId="77810BF1" w14:textId="079480E8" w:rsidR="002A0057" w:rsidRDefault="002A0057" w:rsidP="002A0057">
      <w:pPr>
        <w:pStyle w:val="ListParagraph"/>
        <w:numPr>
          <w:ilvl w:val="2"/>
          <w:numId w:val="1"/>
        </w:numPr>
        <w:rPr>
          <w:rFonts w:ascii="Arial" w:hAnsi="Arial" w:cs="Arial"/>
          <w:sz w:val="24"/>
          <w:szCs w:val="24"/>
        </w:rPr>
      </w:pPr>
      <w:r>
        <w:rPr>
          <w:rFonts w:ascii="Arial" w:hAnsi="Arial" w:cs="Arial"/>
          <w:sz w:val="24"/>
          <w:szCs w:val="24"/>
        </w:rPr>
        <w:t>BOC Recommendations</w:t>
      </w:r>
    </w:p>
    <w:p w14:paraId="1B75FF9A" w14:textId="6337E7D9"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CICC online intergroup platform – Believe</w:t>
      </w:r>
      <w:r w:rsidR="00FF476C">
        <w:rPr>
          <w:rFonts w:ascii="Arial" w:hAnsi="Arial" w:cs="Arial"/>
          <w:sz w:val="24"/>
          <w:szCs w:val="24"/>
        </w:rPr>
        <w:t xml:space="preserve"> it is</w:t>
      </w:r>
      <w:r>
        <w:rPr>
          <w:rFonts w:ascii="Arial" w:hAnsi="Arial" w:cs="Arial"/>
          <w:sz w:val="24"/>
          <w:szCs w:val="24"/>
        </w:rPr>
        <w:t xml:space="preserve"> a good idea</w:t>
      </w:r>
    </w:p>
    <w:p w14:paraId="08F77A09" w14:textId="640D99B6"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Should be a redirect m</w:t>
      </w:r>
      <w:r w:rsidR="004B092F">
        <w:rPr>
          <w:rFonts w:ascii="Arial" w:hAnsi="Arial" w:cs="Arial"/>
          <w:sz w:val="24"/>
          <w:szCs w:val="24"/>
        </w:rPr>
        <w:t>e</w:t>
      </w:r>
      <w:r>
        <w:rPr>
          <w:rFonts w:ascii="Arial" w:hAnsi="Arial" w:cs="Arial"/>
          <w:sz w:val="24"/>
          <w:szCs w:val="24"/>
        </w:rPr>
        <w:t>ss</w:t>
      </w:r>
      <w:r w:rsidR="004B092F">
        <w:rPr>
          <w:rFonts w:ascii="Arial" w:hAnsi="Arial" w:cs="Arial"/>
          <w:sz w:val="24"/>
          <w:szCs w:val="24"/>
        </w:rPr>
        <w:t>a</w:t>
      </w:r>
      <w:r>
        <w:rPr>
          <w:rFonts w:ascii="Arial" w:hAnsi="Arial" w:cs="Arial"/>
          <w:sz w:val="24"/>
          <w:szCs w:val="24"/>
        </w:rPr>
        <w:t xml:space="preserve">ge saying you are leaving SLAA </w:t>
      </w:r>
      <w:r w:rsidR="00FF476C">
        <w:rPr>
          <w:rFonts w:ascii="Arial" w:hAnsi="Arial" w:cs="Arial"/>
          <w:sz w:val="24"/>
          <w:szCs w:val="24"/>
        </w:rPr>
        <w:t>s</w:t>
      </w:r>
      <w:r>
        <w:rPr>
          <w:rFonts w:ascii="Arial" w:hAnsi="Arial" w:cs="Arial"/>
          <w:sz w:val="24"/>
          <w:szCs w:val="24"/>
        </w:rPr>
        <w:t>ite</w:t>
      </w:r>
    </w:p>
    <w:p w14:paraId="5EFB8C4C" w14:textId="5512BD9C"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Should be a subdomain</w:t>
      </w:r>
    </w:p>
    <w:p w14:paraId="4B00EF33" w14:textId="2A47F92E" w:rsidR="002A0057" w:rsidRPr="002A0057" w:rsidRDefault="002A0057" w:rsidP="002A0057">
      <w:pPr>
        <w:pStyle w:val="ListParagraph"/>
        <w:numPr>
          <w:ilvl w:val="3"/>
          <w:numId w:val="1"/>
        </w:numPr>
        <w:rPr>
          <w:rFonts w:ascii="Arial" w:hAnsi="Arial" w:cs="Arial"/>
          <w:sz w:val="24"/>
          <w:szCs w:val="24"/>
        </w:rPr>
      </w:pPr>
      <w:r>
        <w:rPr>
          <w:rFonts w:ascii="Arial" w:hAnsi="Arial" w:cs="Arial"/>
          <w:sz w:val="24"/>
          <w:szCs w:val="24"/>
        </w:rPr>
        <w:t>Should be set up so that it can still be found if they use .com, .org, etc.</w:t>
      </w:r>
      <w:r w:rsidRPr="002A0057">
        <w:rPr>
          <w:rFonts w:ascii="Arial" w:hAnsi="Arial" w:cs="Arial"/>
          <w:sz w:val="24"/>
          <w:szCs w:val="24"/>
        </w:rPr>
        <w:t xml:space="preserve"> </w:t>
      </w:r>
    </w:p>
    <w:p w14:paraId="51DACCBB" w14:textId="781103E4"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Must be a legal disclaimer that the views do not reflect views of F.W.S.</w:t>
      </w:r>
    </w:p>
    <w:p w14:paraId="3EC5D9CD" w14:textId="4B22E326"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That it is not maintained by FWS and FWS is not to provide Tech support</w:t>
      </w:r>
    </w:p>
    <w:p w14:paraId="2B798ABB" w14:textId="182C9AFA" w:rsidR="002A0057" w:rsidRDefault="002A0057" w:rsidP="002A0057">
      <w:pPr>
        <w:pStyle w:val="ListParagraph"/>
        <w:numPr>
          <w:ilvl w:val="2"/>
          <w:numId w:val="1"/>
        </w:numPr>
        <w:rPr>
          <w:rFonts w:ascii="Arial" w:hAnsi="Arial" w:cs="Arial"/>
          <w:sz w:val="24"/>
          <w:szCs w:val="24"/>
        </w:rPr>
      </w:pPr>
      <w:r>
        <w:rPr>
          <w:rFonts w:ascii="Arial" w:hAnsi="Arial" w:cs="Arial"/>
          <w:sz w:val="24"/>
          <w:szCs w:val="24"/>
        </w:rPr>
        <w:t>Round Robin:</w:t>
      </w:r>
    </w:p>
    <w:p w14:paraId="147118D3" w14:textId="148E204B"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Sounds like what we had in mind</w:t>
      </w:r>
    </w:p>
    <w:p w14:paraId="125CFE22" w14:textId="428B8644"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Sounds beneficial, like that you can link from F.W.S</w:t>
      </w:r>
    </w:p>
    <w:p w14:paraId="7FA6FD14" w14:textId="19BF7304"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 xml:space="preserve">Agree not is </w:t>
      </w:r>
      <w:r w:rsidR="004A33B2">
        <w:rPr>
          <w:rFonts w:ascii="Arial" w:hAnsi="Arial" w:cs="Arial"/>
          <w:sz w:val="24"/>
          <w:szCs w:val="24"/>
        </w:rPr>
        <w:t>webmaster</w:t>
      </w:r>
      <w:r>
        <w:rPr>
          <w:rFonts w:ascii="Arial" w:hAnsi="Arial" w:cs="Arial"/>
          <w:sz w:val="24"/>
          <w:szCs w:val="24"/>
        </w:rPr>
        <w:t>’s job</w:t>
      </w:r>
    </w:p>
    <w:p w14:paraId="2170436D" w14:textId="2924236B"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Makes sense and like the distance</w:t>
      </w:r>
      <w:r w:rsidR="004A33B2">
        <w:rPr>
          <w:rFonts w:ascii="Arial" w:hAnsi="Arial" w:cs="Arial"/>
          <w:sz w:val="24"/>
          <w:szCs w:val="24"/>
        </w:rPr>
        <w:t xml:space="preserve"> from F.W.S.</w:t>
      </w:r>
    </w:p>
    <w:p w14:paraId="082DBD2D" w14:textId="4386A410" w:rsidR="002A0057" w:rsidRDefault="002A0057" w:rsidP="002A0057">
      <w:pPr>
        <w:pStyle w:val="ListParagraph"/>
        <w:numPr>
          <w:ilvl w:val="3"/>
          <w:numId w:val="1"/>
        </w:numPr>
        <w:rPr>
          <w:rFonts w:ascii="Arial" w:hAnsi="Arial" w:cs="Arial"/>
          <w:sz w:val="24"/>
          <w:szCs w:val="24"/>
        </w:rPr>
      </w:pPr>
      <w:r>
        <w:rPr>
          <w:rFonts w:ascii="Arial" w:hAnsi="Arial" w:cs="Arial"/>
          <w:sz w:val="24"/>
          <w:szCs w:val="24"/>
        </w:rPr>
        <w:t xml:space="preserve">Only concern </w:t>
      </w:r>
      <w:r w:rsidR="00C17B67">
        <w:rPr>
          <w:rFonts w:ascii="Arial" w:hAnsi="Arial" w:cs="Arial"/>
          <w:sz w:val="24"/>
          <w:szCs w:val="24"/>
        </w:rPr>
        <w:t>is that it could become a dead link if Conference Committee and Intergroups abandoned, but worth going forward</w:t>
      </w:r>
    </w:p>
    <w:p w14:paraId="39B8C51A" w14:textId="3A5F5250" w:rsidR="00C17B67" w:rsidRDefault="00C17B67" w:rsidP="00C17B67">
      <w:pPr>
        <w:pStyle w:val="ListParagraph"/>
        <w:numPr>
          <w:ilvl w:val="2"/>
          <w:numId w:val="1"/>
        </w:numPr>
        <w:rPr>
          <w:rFonts w:ascii="Arial" w:hAnsi="Arial" w:cs="Arial"/>
          <w:sz w:val="24"/>
          <w:szCs w:val="24"/>
        </w:rPr>
      </w:pPr>
      <w:r>
        <w:rPr>
          <w:rFonts w:ascii="Arial" w:hAnsi="Arial" w:cs="Arial"/>
          <w:sz w:val="24"/>
          <w:szCs w:val="24"/>
        </w:rPr>
        <w:t>How proceed?  Ned is the liaison to Committee</w:t>
      </w:r>
    </w:p>
    <w:p w14:paraId="75E58C5E" w14:textId="60415C3C" w:rsidR="00C17B67" w:rsidRPr="00C17B67" w:rsidRDefault="00C17B67" w:rsidP="00C17B67">
      <w:pPr>
        <w:pStyle w:val="ListParagraph"/>
        <w:numPr>
          <w:ilvl w:val="2"/>
          <w:numId w:val="1"/>
        </w:numPr>
        <w:rPr>
          <w:rFonts w:ascii="Arial" w:hAnsi="Arial" w:cs="Arial"/>
          <w:sz w:val="24"/>
          <w:szCs w:val="24"/>
          <w:highlight w:val="yellow"/>
        </w:rPr>
      </w:pPr>
      <w:r w:rsidRPr="00C17B67">
        <w:rPr>
          <w:rFonts w:ascii="Arial" w:hAnsi="Arial" w:cs="Arial"/>
          <w:sz w:val="24"/>
          <w:szCs w:val="24"/>
          <w:highlight w:val="yellow"/>
        </w:rPr>
        <w:t>A</w:t>
      </w:r>
      <w:r w:rsidR="004A33B2">
        <w:rPr>
          <w:rFonts w:ascii="Arial" w:hAnsi="Arial" w:cs="Arial"/>
          <w:sz w:val="24"/>
          <w:szCs w:val="24"/>
          <w:highlight w:val="yellow"/>
        </w:rPr>
        <w:t xml:space="preserve">ction </w:t>
      </w:r>
      <w:r w:rsidRPr="00C17B67">
        <w:rPr>
          <w:rFonts w:ascii="Arial" w:hAnsi="Arial" w:cs="Arial"/>
          <w:sz w:val="24"/>
          <w:szCs w:val="24"/>
          <w:highlight w:val="yellow"/>
        </w:rPr>
        <w:t>I</w:t>
      </w:r>
      <w:r w:rsidR="004A33B2">
        <w:rPr>
          <w:rFonts w:ascii="Arial" w:hAnsi="Arial" w:cs="Arial"/>
          <w:sz w:val="24"/>
          <w:szCs w:val="24"/>
          <w:highlight w:val="yellow"/>
        </w:rPr>
        <w:t>tem</w:t>
      </w:r>
      <w:r w:rsidRPr="00C17B67">
        <w:rPr>
          <w:rFonts w:ascii="Arial" w:hAnsi="Arial" w:cs="Arial"/>
          <w:sz w:val="24"/>
          <w:szCs w:val="24"/>
          <w:highlight w:val="yellow"/>
        </w:rPr>
        <w:t xml:space="preserve"> Susan send out points to Ned, Bob and </w:t>
      </w:r>
      <w:proofErr w:type="gramStart"/>
      <w:r w:rsidRPr="00C17B67">
        <w:rPr>
          <w:rFonts w:ascii="Arial" w:hAnsi="Arial" w:cs="Arial"/>
          <w:sz w:val="24"/>
          <w:szCs w:val="24"/>
          <w:highlight w:val="yellow"/>
        </w:rPr>
        <w:t>Beth  A</w:t>
      </w:r>
      <w:r w:rsidR="004A33B2">
        <w:rPr>
          <w:rFonts w:ascii="Arial" w:hAnsi="Arial" w:cs="Arial"/>
          <w:sz w:val="24"/>
          <w:szCs w:val="24"/>
          <w:highlight w:val="yellow"/>
        </w:rPr>
        <w:t>ction</w:t>
      </w:r>
      <w:proofErr w:type="gramEnd"/>
      <w:r w:rsidR="004A33B2">
        <w:rPr>
          <w:rFonts w:ascii="Arial" w:hAnsi="Arial" w:cs="Arial"/>
          <w:sz w:val="24"/>
          <w:szCs w:val="24"/>
          <w:highlight w:val="yellow"/>
        </w:rPr>
        <w:t xml:space="preserve"> </w:t>
      </w:r>
      <w:r w:rsidRPr="00C17B67">
        <w:rPr>
          <w:rFonts w:ascii="Arial" w:hAnsi="Arial" w:cs="Arial"/>
          <w:sz w:val="24"/>
          <w:szCs w:val="24"/>
          <w:highlight w:val="yellow"/>
        </w:rPr>
        <w:t>I</w:t>
      </w:r>
      <w:r w:rsidR="004A33B2">
        <w:rPr>
          <w:rFonts w:ascii="Arial" w:hAnsi="Arial" w:cs="Arial"/>
          <w:sz w:val="24"/>
          <w:szCs w:val="24"/>
          <w:highlight w:val="yellow"/>
        </w:rPr>
        <w:t>tem</w:t>
      </w:r>
      <w:r w:rsidRPr="00C17B67">
        <w:rPr>
          <w:rFonts w:ascii="Arial" w:hAnsi="Arial" w:cs="Arial"/>
          <w:sz w:val="24"/>
          <w:szCs w:val="24"/>
          <w:highlight w:val="yellow"/>
        </w:rPr>
        <w:t>: Ned will liaise with the CICC and let them know</w:t>
      </w:r>
    </w:p>
    <w:p w14:paraId="4DB942AA" w14:textId="606B7367" w:rsidR="00C17B67" w:rsidRDefault="00C17B67" w:rsidP="00C17B67">
      <w:pPr>
        <w:pStyle w:val="ListParagraph"/>
        <w:numPr>
          <w:ilvl w:val="2"/>
          <w:numId w:val="1"/>
        </w:numPr>
        <w:rPr>
          <w:rFonts w:ascii="Arial" w:hAnsi="Arial" w:cs="Arial"/>
          <w:sz w:val="24"/>
          <w:szCs w:val="24"/>
        </w:rPr>
      </w:pPr>
      <w:r>
        <w:rPr>
          <w:rFonts w:ascii="Arial" w:hAnsi="Arial" w:cs="Arial"/>
          <w:sz w:val="24"/>
          <w:szCs w:val="24"/>
        </w:rPr>
        <w:t>Motion to allow use of subdomain with BOC recommendations Earl/Ned 8-0-0</w:t>
      </w:r>
    </w:p>
    <w:p w14:paraId="6AA6042D" w14:textId="751232F8" w:rsidR="00144CF2" w:rsidRDefault="000D0362" w:rsidP="00D336DC">
      <w:pPr>
        <w:pStyle w:val="ListParagraph"/>
        <w:numPr>
          <w:ilvl w:val="1"/>
          <w:numId w:val="1"/>
        </w:numPr>
        <w:rPr>
          <w:rFonts w:ascii="Arial" w:hAnsi="Arial" w:cs="Arial"/>
          <w:sz w:val="24"/>
          <w:szCs w:val="24"/>
        </w:rPr>
      </w:pPr>
      <w:r>
        <w:rPr>
          <w:rFonts w:ascii="Arial" w:hAnsi="Arial" w:cs="Arial"/>
          <w:sz w:val="24"/>
          <w:szCs w:val="24"/>
        </w:rPr>
        <w:t xml:space="preserve">Earl to advise CTIOC of approval of </w:t>
      </w:r>
      <w:r>
        <w:rPr>
          <w:rFonts w:ascii="Arial" w:hAnsi="Arial" w:cs="Arial"/>
          <w:i/>
          <w:sz w:val="24"/>
          <w:szCs w:val="24"/>
        </w:rPr>
        <w:t>Translation Guidelines</w:t>
      </w:r>
      <w:r>
        <w:rPr>
          <w:rFonts w:ascii="Arial" w:hAnsi="Arial" w:cs="Arial"/>
          <w:sz w:val="24"/>
          <w:szCs w:val="24"/>
        </w:rPr>
        <w:t xml:space="preserve"> for further posting to the website</w:t>
      </w:r>
      <w:r w:rsidR="002A0057">
        <w:rPr>
          <w:rFonts w:ascii="Arial" w:hAnsi="Arial" w:cs="Arial"/>
          <w:sz w:val="24"/>
          <w:szCs w:val="24"/>
        </w:rPr>
        <w:t xml:space="preserve"> (done)</w:t>
      </w:r>
    </w:p>
    <w:p w14:paraId="44E17130" w14:textId="102C8BE8" w:rsidR="002D43A7" w:rsidRPr="00393169" w:rsidRDefault="002D43A7" w:rsidP="00393169">
      <w:pPr>
        <w:rPr>
          <w:rFonts w:ascii="Arial" w:hAnsi="Arial" w:cs="Arial"/>
          <w:sz w:val="24"/>
          <w:szCs w:val="24"/>
        </w:rPr>
      </w:pPr>
    </w:p>
    <w:p w14:paraId="6B52372D" w14:textId="0BF889EB" w:rsidR="006550F8" w:rsidRPr="006550F8"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490C9502" w14:textId="051D9864" w:rsidR="00423D45" w:rsidRDefault="00981AB5" w:rsidP="001C531E">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w:t>
      </w:r>
      <w:r w:rsidR="001C531E">
        <w:rPr>
          <w:rFonts w:ascii="Arial" w:hAnsi="Arial" w:cs="Arial"/>
          <w:sz w:val="24"/>
          <w:szCs w:val="24"/>
          <w:u w:val="single"/>
        </w:rPr>
        <w:t>y</w:t>
      </w:r>
    </w:p>
    <w:p w14:paraId="5B6BD8AB" w14:textId="4F9D7DA8" w:rsidR="00393169" w:rsidRDefault="00835C25" w:rsidP="00073474">
      <w:pPr>
        <w:pStyle w:val="ListParagraph"/>
        <w:numPr>
          <w:ilvl w:val="2"/>
          <w:numId w:val="1"/>
        </w:numPr>
        <w:rPr>
          <w:rFonts w:ascii="Arial" w:hAnsi="Arial" w:cs="Arial"/>
          <w:sz w:val="24"/>
          <w:szCs w:val="24"/>
        </w:rPr>
      </w:pPr>
      <w:r w:rsidRPr="00B474A8">
        <w:rPr>
          <w:rFonts w:ascii="Arial" w:hAnsi="Arial" w:cs="Arial"/>
          <w:sz w:val="24"/>
          <w:szCs w:val="24"/>
        </w:rPr>
        <w:t>Recommendation</w:t>
      </w:r>
      <w:r>
        <w:rPr>
          <w:rFonts w:ascii="Arial" w:hAnsi="Arial" w:cs="Arial"/>
          <w:sz w:val="24"/>
          <w:szCs w:val="24"/>
        </w:rPr>
        <w:t xml:space="preserve"> for </w:t>
      </w:r>
      <w:r w:rsidR="00B474A8">
        <w:rPr>
          <w:rFonts w:ascii="Arial" w:hAnsi="Arial" w:cs="Arial"/>
          <w:sz w:val="24"/>
          <w:szCs w:val="24"/>
        </w:rPr>
        <w:t>“</w:t>
      </w:r>
      <w:r w:rsidR="00B474A8" w:rsidRPr="00B474A8">
        <w:rPr>
          <w:rFonts w:ascii="Arial" w:hAnsi="Arial" w:cs="Arial"/>
          <w:sz w:val="24"/>
          <w:szCs w:val="24"/>
        </w:rPr>
        <w:t>Cash register</w:t>
      </w:r>
      <w:r w:rsidR="00B474A8">
        <w:rPr>
          <w:rFonts w:ascii="Arial" w:hAnsi="Arial" w:cs="Arial"/>
          <w:sz w:val="24"/>
          <w:szCs w:val="24"/>
        </w:rPr>
        <w:t>”</w:t>
      </w:r>
      <w:r>
        <w:rPr>
          <w:rFonts w:ascii="Arial" w:hAnsi="Arial" w:cs="Arial"/>
          <w:sz w:val="24"/>
          <w:szCs w:val="24"/>
        </w:rPr>
        <w:t xml:space="preserve"> Contribution Option</w:t>
      </w:r>
      <w:r w:rsidR="00B474A8" w:rsidRPr="00B474A8">
        <w:rPr>
          <w:rFonts w:ascii="Arial" w:hAnsi="Arial" w:cs="Arial"/>
          <w:sz w:val="24"/>
          <w:szCs w:val="24"/>
        </w:rPr>
        <w:t xml:space="preserve"> </w:t>
      </w:r>
    </w:p>
    <w:p w14:paraId="7DC4F6A5" w14:textId="75567A93" w:rsidR="00C17B67" w:rsidRDefault="00C17B67" w:rsidP="00C17B67">
      <w:pPr>
        <w:pStyle w:val="ListParagraph"/>
        <w:numPr>
          <w:ilvl w:val="3"/>
          <w:numId w:val="1"/>
        </w:numPr>
        <w:rPr>
          <w:rFonts w:ascii="Arial" w:hAnsi="Arial" w:cs="Arial"/>
          <w:sz w:val="24"/>
          <w:szCs w:val="24"/>
        </w:rPr>
      </w:pPr>
      <w:r>
        <w:rPr>
          <w:rFonts w:ascii="Arial" w:hAnsi="Arial" w:cs="Arial"/>
          <w:sz w:val="24"/>
          <w:szCs w:val="24"/>
        </w:rPr>
        <w:t>BFSC took BOT Feedback and made changes</w:t>
      </w:r>
    </w:p>
    <w:p w14:paraId="11A956B0" w14:textId="68237342" w:rsidR="00C17B67" w:rsidRDefault="00C17B67" w:rsidP="00C17B67">
      <w:pPr>
        <w:pStyle w:val="ListParagraph"/>
        <w:numPr>
          <w:ilvl w:val="3"/>
          <w:numId w:val="1"/>
        </w:numPr>
        <w:rPr>
          <w:rFonts w:ascii="Arial" w:hAnsi="Arial" w:cs="Arial"/>
          <w:sz w:val="24"/>
          <w:szCs w:val="24"/>
        </w:rPr>
      </w:pPr>
      <w:r>
        <w:rPr>
          <w:rFonts w:ascii="Arial" w:hAnsi="Arial" w:cs="Arial"/>
          <w:sz w:val="24"/>
          <w:szCs w:val="24"/>
        </w:rPr>
        <w:t xml:space="preserve">Take out “direct cash grant” and replace with </w:t>
      </w:r>
      <w:r w:rsidR="00835C25">
        <w:rPr>
          <w:rFonts w:ascii="Arial" w:hAnsi="Arial" w:cs="Arial"/>
          <w:sz w:val="24"/>
          <w:szCs w:val="24"/>
        </w:rPr>
        <w:t>“</w:t>
      </w:r>
      <w:r>
        <w:rPr>
          <w:rFonts w:ascii="Arial" w:hAnsi="Arial" w:cs="Arial"/>
          <w:sz w:val="24"/>
          <w:szCs w:val="24"/>
        </w:rPr>
        <w:t>contribution</w:t>
      </w:r>
      <w:r w:rsidR="00835C25">
        <w:rPr>
          <w:rFonts w:ascii="Arial" w:hAnsi="Arial" w:cs="Arial"/>
          <w:sz w:val="24"/>
          <w:szCs w:val="24"/>
        </w:rPr>
        <w:t>”</w:t>
      </w:r>
    </w:p>
    <w:p w14:paraId="70C11742" w14:textId="581DE520" w:rsidR="00C17B67" w:rsidRDefault="00C17B67" w:rsidP="00C17B67">
      <w:pPr>
        <w:pStyle w:val="ListParagraph"/>
        <w:numPr>
          <w:ilvl w:val="3"/>
          <w:numId w:val="1"/>
        </w:numPr>
        <w:rPr>
          <w:rFonts w:ascii="Arial" w:hAnsi="Arial" w:cs="Arial"/>
          <w:sz w:val="24"/>
          <w:szCs w:val="24"/>
        </w:rPr>
      </w:pPr>
      <w:r>
        <w:rPr>
          <w:rFonts w:ascii="Arial" w:hAnsi="Arial" w:cs="Arial"/>
          <w:sz w:val="24"/>
          <w:szCs w:val="24"/>
        </w:rPr>
        <w:t xml:space="preserve">Motion to approve with the change above Earl/Ned </w:t>
      </w:r>
      <w:r w:rsidR="00E10206">
        <w:rPr>
          <w:rFonts w:ascii="Arial" w:hAnsi="Arial" w:cs="Arial"/>
          <w:sz w:val="24"/>
          <w:szCs w:val="24"/>
        </w:rPr>
        <w:t xml:space="preserve">Approved </w:t>
      </w:r>
      <w:r>
        <w:rPr>
          <w:rFonts w:ascii="Arial" w:hAnsi="Arial" w:cs="Arial"/>
          <w:sz w:val="24"/>
          <w:szCs w:val="24"/>
        </w:rPr>
        <w:t>8-0-0</w:t>
      </w:r>
    </w:p>
    <w:p w14:paraId="0DEBE827" w14:textId="5761E064" w:rsidR="00E10206" w:rsidRPr="00E10206" w:rsidRDefault="00E10206" w:rsidP="00C17B67">
      <w:pPr>
        <w:pStyle w:val="ListParagraph"/>
        <w:numPr>
          <w:ilvl w:val="3"/>
          <w:numId w:val="1"/>
        </w:numPr>
        <w:rPr>
          <w:rFonts w:ascii="Arial" w:hAnsi="Arial" w:cs="Arial"/>
          <w:sz w:val="24"/>
          <w:szCs w:val="24"/>
          <w:highlight w:val="yellow"/>
        </w:rPr>
      </w:pPr>
      <w:r w:rsidRPr="00E10206">
        <w:rPr>
          <w:rFonts w:ascii="Arial" w:hAnsi="Arial" w:cs="Arial"/>
          <w:sz w:val="24"/>
          <w:szCs w:val="24"/>
          <w:highlight w:val="yellow"/>
        </w:rPr>
        <w:t>A</w:t>
      </w:r>
      <w:r w:rsidR="00835C25">
        <w:rPr>
          <w:rFonts w:ascii="Arial" w:hAnsi="Arial" w:cs="Arial"/>
          <w:sz w:val="24"/>
          <w:szCs w:val="24"/>
          <w:highlight w:val="yellow"/>
        </w:rPr>
        <w:t xml:space="preserve">ction </w:t>
      </w:r>
      <w:r w:rsidRPr="00E10206">
        <w:rPr>
          <w:rFonts w:ascii="Arial" w:hAnsi="Arial" w:cs="Arial"/>
          <w:sz w:val="24"/>
          <w:szCs w:val="24"/>
          <w:highlight w:val="yellow"/>
        </w:rPr>
        <w:t>I</w:t>
      </w:r>
      <w:r w:rsidR="00835C25">
        <w:rPr>
          <w:rFonts w:ascii="Arial" w:hAnsi="Arial" w:cs="Arial"/>
          <w:sz w:val="24"/>
          <w:szCs w:val="24"/>
          <w:highlight w:val="yellow"/>
        </w:rPr>
        <w:t>tem</w:t>
      </w:r>
      <w:r w:rsidRPr="00E10206">
        <w:rPr>
          <w:rFonts w:ascii="Arial" w:hAnsi="Arial" w:cs="Arial"/>
          <w:sz w:val="24"/>
          <w:szCs w:val="24"/>
          <w:highlight w:val="yellow"/>
        </w:rPr>
        <w:t xml:space="preserve">: Bob forward to Pam for </w:t>
      </w:r>
      <w:r w:rsidR="00A75D25">
        <w:rPr>
          <w:rFonts w:ascii="Arial" w:hAnsi="Arial" w:cs="Arial"/>
          <w:sz w:val="24"/>
          <w:szCs w:val="24"/>
          <w:highlight w:val="yellow"/>
        </w:rPr>
        <w:t xml:space="preserve">Policy </w:t>
      </w:r>
      <w:r w:rsidRPr="00E10206">
        <w:rPr>
          <w:rFonts w:ascii="Arial" w:hAnsi="Arial" w:cs="Arial"/>
          <w:sz w:val="24"/>
          <w:szCs w:val="24"/>
          <w:highlight w:val="yellow"/>
        </w:rPr>
        <w:t>Book, Bob and Pam implement</w:t>
      </w:r>
    </w:p>
    <w:p w14:paraId="4375ADB7" w14:textId="0E8A0BD5" w:rsidR="009401FC" w:rsidRDefault="009401FC" w:rsidP="00073474">
      <w:pPr>
        <w:pStyle w:val="ListParagraph"/>
        <w:numPr>
          <w:ilvl w:val="2"/>
          <w:numId w:val="1"/>
        </w:numPr>
        <w:rPr>
          <w:rFonts w:ascii="Arial" w:hAnsi="Arial" w:cs="Arial"/>
          <w:sz w:val="24"/>
          <w:szCs w:val="24"/>
        </w:rPr>
      </w:pPr>
      <w:r>
        <w:rPr>
          <w:rFonts w:ascii="Arial" w:hAnsi="Arial" w:cs="Arial"/>
          <w:sz w:val="24"/>
          <w:szCs w:val="24"/>
        </w:rPr>
        <w:t>BOT Participation in Conference Committees</w:t>
      </w:r>
    </w:p>
    <w:p w14:paraId="60F49323" w14:textId="31C9B074" w:rsidR="00E10206" w:rsidRDefault="00E10206" w:rsidP="00E10206">
      <w:pPr>
        <w:pStyle w:val="ListParagraph"/>
        <w:numPr>
          <w:ilvl w:val="3"/>
          <w:numId w:val="1"/>
        </w:numPr>
        <w:rPr>
          <w:rFonts w:ascii="Arial" w:hAnsi="Arial" w:cs="Arial"/>
          <w:sz w:val="24"/>
          <w:szCs w:val="24"/>
        </w:rPr>
      </w:pPr>
      <w:r>
        <w:rPr>
          <w:rFonts w:ascii="Arial" w:hAnsi="Arial" w:cs="Arial"/>
          <w:sz w:val="24"/>
          <w:szCs w:val="24"/>
        </w:rPr>
        <w:t>Regarding disruptive behavior in Conference Committees</w:t>
      </w:r>
    </w:p>
    <w:p w14:paraId="218316ED" w14:textId="4079AFCD" w:rsidR="00872ECD" w:rsidRDefault="00872ECD" w:rsidP="00E10206">
      <w:pPr>
        <w:pStyle w:val="ListParagraph"/>
        <w:numPr>
          <w:ilvl w:val="3"/>
          <w:numId w:val="1"/>
        </w:numPr>
        <w:rPr>
          <w:rFonts w:ascii="Arial" w:hAnsi="Arial" w:cs="Arial"/>
          <w:sz w:val="24"/>
          <w:szCs w:val="24"/>
        </w:rPr>
      </w:pPr>
      <w:r>
        <w:rPr>
          <w:rFonts w:ascii="Arial" w:hAnsi="Arial" w:cs="Arial"/>
          <w:sz w:val="24"/>
          <w:szCs w:val="24"/>
        </w:rPr>
        <w:t xml:space="preserve">Discussion was </w:t>
      </w:r>
      <w:proofErr w:type="gramStart"/>
      <w:r>
        <w:rPr>
          <w:rFonts w:ascii="Arial" w:hAnsi="Arial" w:cs="Arial"/>
          <w:sz w:val="24"/>
          <w:szCs w:val="24"/>
        </w:rPr>
        <w:t>held;  Consensus</w:t>
      </w:r>
      <w:proofErr w:type="gramEnd"/>
      <w:r>
        <w:rPr>
          <w:rFonts w:ascii="Arial" w:hAnsi="Arial" w:cs="Arial"/>
          <w:sz w:val="24"/>
          <w:szCs w:val="24"/>
        </w:rPr>
        <w:t xml:space="preserve"> that a BOT Member need not take abus</w:t>
      </w:r>
      <w:r w:rsidR="009F0F82">
        <w:rPr>
          <w:rFonts w:ascii="Arial" w:hAnsi="Arial" w:cs="Arial"/>
          <w:sz w:val="24"/>
          <w:szCs w:val="24"/>
        </w:rPr>
        <w:t>e on a committee call and is free to exit under such circumstances</w:t>
      </w:r>
    </w:p>
    <w:p w14:paraId="71B3946D" w14:textId="1B9E2B18" w:rsidR="00745EED" w:rsidRDefault="00745EED" w:rsidP="00745EED">
      <w:pPr>
        <w:pStyle w:val="ListParagraph"/>
        <w:numPr>
          <w:ilvl w:val="3"/>
          <w:numId w:val="1"/>
        </w:numPr>
        <w:rPr>
          <w:rFonts w:ascii="Arial" w:hAnsi="Arial" w:cs="Arial"/>
          <w:sz w:val="24"/>
          <w:szCs w:val="24"/>
          <w:highlight w:val="yellow"/>
        </w:rPr>
      </w:pPr>
      <w:r w:rsidRPr="00745EED">
        <w:rPr>
          <w:rFonts w:ascii="Arial" w:hAnsi="Arial" w:cs="Arial"/>
          <w:sz w:val="24"/>
          <w:szCs w:val="24"/>
          <w:highlight w:val="yellow"/>
        </w:rPr>
        <w:t>A</w:t>
      </w:r>
      <w:r>
        <w:rPr>
          <w:rFonts w:ascii="Arial" w:hAnsi="Arial" w:cs="Arial"/>
          <w:sz w:val="24"/>
          <w:szCs w:val="24"/>
          <w:highlight w:val="yellow"/>
        </w:rPr>
        <w:t xml:space="preserve">ction </w:t>
      </w:r>
      <w:r w:rsidRPr="00745EED">
        <w:rPr>
          <w:rFonts w:ascii="Arial" w:hAnsi="Arial" w:cs="Arial"/>
          <w:sz w:val="24"/>
          <w:szCs w:val="24"/>
          <w:highlight w:val="yellow"/>
        </w:rPr>
        <w:t>I</w:t>
      </w:r>
      <w:r>
        <w:rPr>
          <w:rFonts w:ascii="Arial" w:hAnsi="Arial" w:cs="Arial"/>
          <w:sz w:val="24"/>
          <w:szCs w:val="24"/>
          <w:highlight w:val="yellow"/>
        </w:rPr>
        <w:t>tem</w:t>
      </w:r>
      <w:r w:rsidR="003E246F">
        <w:rPr>
          <w:rFonts w:ascii="Arial" w:hAnsi="Arial" w:cs="Arial"/>
          <w:sz w:val="24"/>
          <w:szCs w:val="24"/>
          <w:highlight w:val="yellow"/>
        </w:rPr>
        <w:t>s</w:t>
      </w:r>
      <w:r w:rsidRPr="00745EED">
        <w:rPr>
          <w:rFonts w:ascii="Arial" w:hAnsi="Arial" w:cs="Arial"/>
          <w:sz w:val="24"/>
          <w:szCs w:val="24"/>
          <w:highlight w:val="yellow"/>
        </w:rPr>
        <w:t>: Earl will send BOT a copy of the Code of Conduct</w:t>
      </w:r>
      <w:r w:rsidR="003E246F">
        <w:rPr>
          <w:rFonts w:ascii="Arial" w:hAnsi="Arial" w:cs="Arial"/>
          <w:sz w:val="24"/>
          <w:szCs w:val="24"/>
          <w:highlight w:val="yellow"/>
        </w:rPr>
        <w:t xml:space="preserve"> he wrote for a Board Committee</w:t>
      </w:r>
      <w:r w:rsidRPr="00745EED">
        <w:rPr>
          <w:rFonts w:ascii="Arial" w:hAnsi="Arial" w:cs="Arial"/>
          <w:sz w:val="24"/>
          <w:szCs w:val="24"/>
          <w:highlight w:val="yellow"/>
        </w:rPr>
        <w:t xml:space="preserve">.  Susan will Send AA Safety statement out to Bob.  Bob will continue to dialogue with </w:t>
      </w:r>
      <w:r w:rsidR="003E246F">
        <w:rPr>
          <w:rFonts w:ascii="Arial" w:hAnsi="Arial" w:cs="Arial"/>
          <w:sz w:val="24"/>
          <w:szCs w:val="24"/>
          <w:highlight w:val="yellow"/>
        </w:rPr>
        <w:t>Committee</w:t>
      </w:r>
      <w:r w:rsidRPr="00745EED">
        <w:rPr>
          <w:rFonts w:ascii="Arial" w:hAnsi="Arial" w:cs="Arial"/>
          <w:sz w:val="24"/>
          <w:szCs w:val="24"/>
          <w:highlight w:val="yellow"/>
        </w:rPr>
        <w:t xml:space="preserve"> Chair.</w:t>
      </w:r>
    </w:p>
    <w:p w14:paraId="1DE7ECB2" w14:textId="77777777" w:rsidR="003E246F" w:rsidRPr="00745EED" w:rsidRDefault="003E246F" w:rsidP="003E246F">
      <w:pPr>
        <w:pStyle w:val="ListParagraph"/>
        <w:ind w:left="1440"/>
        <w:rPr>
          <w:rFonts w:ascii="Arial" w:hAnsi="Arial" w:cs="Arial"/>
          <w:sz w:val="24"/>
          <w:szCs w:val="24"/>
          <w:highlight w:val="yellow"/>
        </w:rPr>
      </w:pPr>
    </w:p>
    <w:p w14:paraId="22496687" w14:textId="08D06E81" w:rsidR="002E5689" w:rsidRPr="00393169" w:rsidRDefault="003C0731" w:rsidP="00393169">
      <w:pPr>
        <w:pStyle w:val="ListParagraph"/>
        <w:numPr>
          <w:ilvl w:val="1"/>
          <w:numId w:val="1"/>
        </w:numPr>
        <w:spacing w:before="240"/>
        <w:rPr>
          <w:rFonts w:ascii="Arial" w:hAnsi="Arial" w:cs="Arial"/>
          <w:sz w:val="24"/>
          <w:szCs w:val="24"/>
        </w:rPr>
      </w:pPr>
      <w:r w:rsidRPr="003901EB">
        <w:rPr>
          <w:rFonts w:ascii="Arial" w:hAnsi="Arial" w:cs="Arial"/>
          <w:sz w:val="24"/>
          <w:szCs w:val="24"/>
          <w:u w:val="single"/>
        </w:rPr>
        <w:lastRenderedPageBreak/>
        <w:t>Nor</w:t>
      </w:r>
      <w:r w:rsidR="00981AB5" w:rsidRPr="00C7734C">
        <w:rPr>
          <w:rFonts w:ascii="Arial" w:hAnsi="Arial" w:cs="Arial"/>
          <w:sz w:val="24"/>
          <w:szCs w:val="24"/>
          <w:u w:val="single"/>
        </w:rPr>
        <w:t>mal Priority</w:t>
      </w:r>
    </w:p>
    <w:p w14:paraId="1E66F87A" w14:textId="317DEC70" w:rsidR="003901EB" w:rsidRDefault="002E5689" w:rsidP="007508B5">
      <w:pPr>
        <w:pStyle w:val="ListParagraph"/>
        <w:numPr>
          <w:ilvl w:val="2"/>
          <w:numId w:val="1"/>
        </w:numPr>
        <w:rPr>
          <w:rFonts w:ascii="Arial" w:hAnsi="Arial" w:cs="Arial"/>
          <w:sz w:val="24"/>
          <w:szCs w:val="24"/>
        </w:rPr>
      </w:pPr>
      <w:r>
        <w:rPr>
          <w:rFonts w:ascii="Arial" w:hAnsi="Arial" w:cs="Arial"/>
          <w:sz w:val="24"/>
          <w:szCs w:val="24"/>
        </w:rPr>
        <w:t xml:space="preserve">Procedure on filling job vacancies </w:t>
      </w:r>
    </w:p>
    <w:p w14:paraId="632AA2FB" w14:textId="386B6ED1" w:rsidR="00745EED" w:rsidRDefault="00745EED" w:rsidP="00745EED">
      <w:pPr>
        <w:pStyle w:val="ListParagraph"/>
        <w:numPr>
          <w:ilvl w:val="3"/>
          <w:numId w:val="1"/>
        </w:numPr>
        <w:rPr>
          <w:rFonts w:ascii="Arial" w:hAnsi="Arial" w:cs="Arial"/>
          <w:sz w:val="24"/>
          <w:szCs w:val="24"/>
        </w:rPr>
      </w:pPr>
      <w:r>
        <w:rPr>
          <w:rFonts w:ascii="Arial" w:hAnsi="Arial" w:cs="Arial"/>
          <w:sz w:val="24"/>
          <w:szCs w:val="24"/>
        </w:rPr>
        <w:t>Basically, a write-up what we have been doing in the past.</w:t>
      </w:r>
    </w:p>
    <w:p w14:paraId="767F9158" w14:textId="036E19DC" w:rsidR="007C371F" w:rsidRDefault="00745EED" w:rsidP="007C371F">
      <w:pPr>
        <w:pStyle w:val="ListParagraph"/>
        <w:numPr>
          <w:ilvl w:val="3"/>
          <w:numId w:val="1"/>
        </w:numPr>
        <w:rPr>
          <w:rFonts w:ascii="Arial" w:hAnsi="Arial" w:cs="Arial"/>
          <w:sz w:val="24"/>
          <w:szCs w:val="24"/>
        </w:rPr>
      </w:pPr>
      <w:r>
        <w:rPr>
          <w:rFonts w:ascii="Arial" w:hAnsi="Arial" w:cs="Arial"/>
          <w:sz w:val="24"/>
          <w:szCs w:val="24"/>
        </w:rPr>
        <w:t xml:space="preserve">Q: Does the Employee have to sign </w:t>
      </w:r>
      <w:proofErr w:type="gramStart"/>
      <w:r>
        <w:rPr>
          <w:rFonts w:ascii="Arial" w:hAnsi="Arial" w:cs="Arial"/>
          <w:sz w:val="24"/>
          <w:szCs w:val="24"/>
        </w:rPr>
        <w:t>some kind of release</w:t>
      </w:r>
      <w:proofErr w:type="gramEnd"/>
      <w:r>
        <w:rPr>
          <w:rFonts w:ascii="Arial" w:hAnsi="Arial" w:cs="Arial"/>
          <w:sz w:val="24"/>
          <w:szCs w:val="24"/>
        </w:rPr>
        <w:t xml:space="preserve"> of Employment? A: Texas is a</w:t>
      </w:r>
      <w:r w:rsidR="007C371F">
        <w:rPr>
          <w:rFonts w:ascii="Arial" w:hAnsi="Arial" w:cs="Arial"/>
          <w:sz w:val="24"/>
          <w:szCs w:val="24"/>
        </w:rPr>
        <w:t>n employment at will state and they sign a non-disclosure at hire.</w:t>
      </w:r>
    </w:p>
    <w:p w14:paraId="31E2B1F0" w14:textId="209BBC7D" w:rsidR="007C371F" w:rsidRDefault="007C371F" w:rsidP="007C371F">
      <w:pPr>
        <w:pStyle w:val="ListParagraph"/>
        <w:numPr>
          <w:ilvl w:val="3"/>
          <w:numId w:val="1"/>
        </w:numPr>
        <w:rPr>
          <w:rFonts w:ascii="Arial" w:hAnsi="Arial" w:cs="Arial"/>
          <w:sz w:val="24"/>
          <w:szCs w:val="24"/>
        </w:rPr>
      </w:pPr>
      <w:r>
        <w:rPr>
          <w:rFonts w:ascii="Arial" w:hAnsi="Arial" w:cs="Arial"/>
          <w:sz w:val="24"/>
          <w:szCs w:val="24"/>
        </w:rPr>
        <w:t>Word “Temporary” need not be capitalized.</w:t>
      </w:r>
    </w:p>
    <w:p w14:paraId="119AD6FD" w14:textId="11795B44" w:rsidR="007C371F" w:rsidRPr="007C371F" w:rsidRDefault="007C371F" w:rsidP="007C371F">
      <w:pPr>
        <w:pStyle w:val="ListParagraph"/>
        <w:numPr>
          <w:ilvl w:val="3"/>
          <w:numId w:val="1"/>
        </w:numPr>
        <w:rPr>
          <w:rFonts w:ascii="Arial" w:hAnsi="Arial" w:cs="Arial"/>
          <w:sz w:val="24"/>
          <w:szCs w:val="24"/>
        </w:rPr>
      </w:pPr>
      <w:r>
        <w:rPr>
          <w:rFonts w:ascii="Arial" w:hAnsi="Arial" w:cs="Arial"/>
          <w:sz w:val="24"/>
          <w:szCs w:val="24"/>
        </w:rPr>
        <w:t>Motion to Approve with the capitalization change noted above Earl/Steve Approved 8-0-0</w:t>
      </w:r>
    </w:p>
    <w:p w14:paraId="0986E00B" w14:textId="77AF0D53" w:rsidR="004C6803" w:rsidRDefault="004C6803" w:rsidP="004C6803">
      <w:pPr>
        <w:pStyle w:val="ListParagraph"/>
        <w:numPr>
          <w:ilvl w:val="2"/>
          <w:numId w:val="1"/>
        </w:numPr>
        <w:rPr>
          <w:rFonts w:ascii="Arial" w:hAnsi="Arial" w:cs="Arial"/>
          <w:sz w:val="24"/>
          <w:szCs w:val="24"/>
        </w:rPr>
      </w:pPr>
      <w:r>
        <w:rPr>
          <w:rFonts w:ascii="Arial" w:hAnsi="Arial" w:cs="Arial"/>
          <w:sz w:val="24"/>
          <w:szCs w:val="24"/>
        </w:rPr>
        <w:t>Policy for Holiday schedule (</w:t>
      </w:r>
      <w:r w:rsidRPr="004C6803">
        <w:rPr>
          <w:rFonts w:ascii="Arial" w:hAnsi="Arial" w:cs="Arial"/>
          <w:sz w:val="24"/>
          <w:szCs w:val="24"/>
        </w:rPr>
        <w:t>Holiday Schedule r1</w:t>
      </w:r>
      <w:r>
        <w:rPr>
          <w:rFonts w:ascii="Arial" w:hAnsi="Arial" w:cs="Arial"/>
          <w:sz w:val="24"/>
          <w:szCs w:val="24"/>
        </w:rPr>
        <w:t>)</w:t>
      </w:r>
    </w:p>
    <w:p w14:paraId="119F3040" w14:textId="3423EB21" w:rsidR="007C371F" w:rsidRDefault="007C371F" w:rsidP="007C371F">
      <w:pPr>
        <w:pStyle w:val="ListParagraph"/>
        <w:numPr>
          <w:ilvl w:val="3"/>
          <w:numId w:val="1"/>
        </w:numPr>
        <w:rPr>
          <w:rFonts w:ascii="Arial" w:hAnsi="Arial" w:cs="Arial"/>
          <w:sz w:val="24"/>
          <w:szCs w:val="24"/>
        </w:rPr>
      </w:pPr>
      <w:r>
        <w:rPr>
          <w:rFonts w:ascii="Arial" w:hAnsi="Arial" w:cs="Arial"/>
          <w:sz w:val="24"/>
          <w:szCs w:val="24"/>
        </w:rPr>
        <w:t xml:space="preserve">Q: “Floating Holidays?” ED wanted it to be chosen at the end of the prior year A: some employers allow individuals to </w:t>
      </w:r>
      <w:r w:rsidR="00F81222">
        <w:rPr>
          <w:rFonts w:ascii="Arial" w:hAnsi="Arial" w:cs="Arial"/>
          <w:sz w:val="24"/>
          <w:szCs w:val="24"/>
        </w:rPr>
        <w:t>choose their own ED would prefer they all take the same floating holiday</w:t>
      </w:r>
    </w:p>
    <w:p w14:paraId="7476FF38" w14:textId="193DF130" w:rsidR="00F81222" w:rsidRDefault="00F81222" w:rsidP="007C371F">
      <w:pPr>
        <w:pStyle w:val="ListParagraph"/>
        <w:numPr>
          <w:ilvl w:val="3"/>
          <w:numId w:val="1"/>
        </w:numPr>
        <w:rPr>
          <w:rFonts w:ascii="Arial" w:hAnsi="Arial" w:cs="Arial"/>
          <w:sz w:val="24"/>
          <w:szCs w:val="24"/>
        </w:rPr>
      </w:pPr>
      <w:r>
        <w:rPr>
          <w:rFonts w:ascii="Arial" w:hAnsi="Arial" w:cs="Arial"/>
          <w:sz w:val="24"/>
          <w:szCs w:val="24"/>
        </w:rPr>
        <w:t xml:space="preserve">Q: should it be eleven or </w:t>
      </w:r>
      <w:r w:rsidR="00085548">
        <w:rPr>
          <w:rFonts w:ascii="Arial" w:hAnsi="Arial" w:cs="Arial"/>
          <w:sz w:val="24"/>
          <w:szCs w:val="24"/>
        </w:rPr>
        <w:t>n</w:t>
      </w:r>
      <w:r>
        <w:rPr>
          <w:rFonts w:ascii="Arial" w:hAnsi="Arial" w:cs="Arial"/>
          <w:sz w:val="24"/>
          <w:szCs w:val="24"/>
        </w:rPr>
        <w:t>ine</w:t>
      </w:r>
      <w:r w:rsidR="00085548">
        <w:rPr>
          <w:rFonts w:ascii="Arial" w:hAnsi="Arial" w:cs="Arial"/>
          <w:sz w:val="24"/>
          <w:szCs w:val="24"/>
        </w:rPr>
        <w:t xml:space="preserve"> holidays</w:t>
      </w:r>
      <w:r>
        <w:rPr>
          <w:rFonts w:ascii="Arial" w:hAnsi="Arial" w:cs="Arial"/>
          <w:sz w:val="24"/>
          <w:szCs w:val="24"/>
        </w:rPr>
        <w:t>?  A: It should be nine and needs correcting.</w:t>
      </w:r>
    </w:p>
    <w:p w14:paraId="71E05A0F" w14:textId="1FE5B0A4" w:rsidR="00F81222" w:rsidRDefault="00F81222" w:rsidP="007C371F">
      <w:pPr>
        <w:pStyle w:val="ListParagraph"/>
        <w:numPr>
          <w:ilvl w:val="3"/>
          <w:numId w:val="1"/>
        </w:numPr>
        <w:rPr>
          <w:rFonts w:ascii="Arial" w:hAnsi="Arial" w:cs="Arial"/>
          <w:sz w:val="24"/>
          <w:szCs w:val="24"/>
        </w:rPr>
      </w:pPr>
      <w:r>
        <w:rPr>
          <w:rFonts w:ascii="Arial" w:hAnsi="Arial" w:cs="Arial"/>
          <w:sz w:val="24"/>
          <w:szCs w:val="24"/>
        </w:rPr>
        <w:t xml:space="preserve">Would like it to be stated that they are U.S. Holidays. Don’t need comma after handbook.  Okay with title saying “U.S. Office Policy”  </w:t>
      </w:r>
    </w:p>
    <w:p w14:paraId="49B655B3" w14:textId="11BBF322" w:rsidR="00F81222" w:rsidRDefault="00F81222" w:rsidP="007C371F">
      <w:pPr>
        <w:pStyle w:val="ListParagraph"/>
        <w:numPr>
          <w:ilvl w:val="3"/>
          <w:numId w:val="1"/>
        </w:numPr>
        <w:rPr>
          <w:rFonts w:ascii="Arial" w:hAnsi="Arial" w:cs="Arial"/>
          <w:sz w:val="24"/>
          <w:szCs w:val="24"/>
        </w:rPr>
      </w:pPr>
      <w:r>
        <w:rPr>
          <w:rFonts w:ascii="Arial" w:hAnsi="Arial" w:cs="Arial"/>
          <w:sz w:val="24"/>
          <w:szCs w:val="24"/>
        </w:rPr>
        <w:t>Q: Office being closed after ABM</w:t>
      </w:r>
      <w:r w:rsidR="00A75A5C">
        <w:rPr>
          <w:rFonts w:ascii="Arial" w:hAnsi="Arial" w:cs="Arial"/>
          <w:sz w:val="24"/>
          <w:szCs w:val="24"/>
        </w:rPr>
        <w:t xml:space="preserve">; is that </w:t>
      </w:r>
      <w:r>
        <w:rPr>
          <w:rFonts w:ascii="Arial" w:hAnsi="Arial" w:cs="Arial"/>
          <w:sz w:val="24"/>
          <w:szCs w:val="24"/>
        </w:rPr>
        <w:t xml:space="preserve">PTO?  </w:t>
      </w:r>
      <w:r w:rsidR="00A75A5C">
        <w:rPr>
          <w:rFonts w:ascii="Arial" w:hAnsi="Arial" w:cs="Arial"/>
          <w:sz w:val="24"/>
          <w:szCs w:val="24"/>
        </w:rPr>
        <w:t xml:space="preserve">A: No but they sometimes take their vacation </w:t>
      </w:r>
      <w:r w:rsidR="00E22C16">
        <w:rPr>
          <w:rFonts w:ascii="Arial" w:hAnsi="Arial" w:cs="Arial"/>
          <w:sz w:val="24"/>
          <w:szCs w:val="24"/>
        </w:rPr>
        <w:t>then.</w:t>
      </w:r>
    </w:p>
    <w:p w14:paraId="17E35803" w14:textId="77777777" w:rsidR="00E22C16" w:rsidRDefault="00F81222" w:rsidP="007C371F">
      <w:pPr>
        <w:pStyle w:val="ListParagraph"/>
        <w:numPr>
          <w:ilvl w:val="3"/>
          <w:numId w:val="1"/>
        </w:numPr>
        <w:rPr>
          <w:rFonts w:ascii="Arial" w:hAnsi="Arial" w:cs="Arial"/>
          <w:sz w:val="24"/>
          <w:szCs w:val="24"/>
        </w:rPr>
      </w:pPr>
      <w:r>
        <w:rPr>
          <w:rFonts w:ascii="Arial" w:hAnsi="Arial" w:cs="Arial"/>
          <w:sz w:val="24"/>
          <w:szCs w:val="24"/>
        </w:rPr>
        <w:t xml:space="preserve">Change a floating holiday to one floating holiday, </w:t>
      </w:r>
      <w:r w:rsidR="00E22C16">
        <w:rPr>
          <w:rFonts w:ascii="Arial" w:hAnsi="Arial" w:cs="Arial"/>
          <w:sz w:val="24"/>
          <w:szCs w:val="24"/>
        </w:rPr>
        <w:t>c</w:t>
      </w:r>
      <w:r>
        <w:rPr>
          <w:rFonts w:ascii="Arial" w:hAnsi="Arial" w:cs="Arial"/>
          <w:sz w:val="24"/>
          <w:szCs w:val="24"/>
        </w:rPr>
        <w:t xml:space="preserve">hange elven to nine and remove comma after handbook, U.S. Office in title </w:t>
      </w:r>
    </w:p>
    <w:p w14:paraId="62065894" w14:textId="7E8037A3" w:rsidR="00F81222" w:rsidRDefault="00F81222" w:rsidP="007C371F">
      <w:pPr>
        <w:pStyle w:val="ListParagraph"/>
        <w:numPr>
          <w:ilvl w:val="3"/>
          <w:numId w:val="1"/>
        </w:numPr>
        <w:rPr>
          <w:rFonts w:ascii="Arial" w:hAnsi="Arial" w:cs="Arial"/>
          <w:sz w:val="24"/>
          <w:szCs w:val="24"/>
        </w:rPr>
      </w:pPr>
      <w:r>
        <w:rPr>
          <w:rFonts w:ascii="Arial" w:hAnsi="Arial" w:cs="Arial"/>
          <w:sz w:val="24"/>
          <w:szCs w:val="24"/>
        </w:rPr>
        <w:t xml:space="preserve">Motion to Approve with those changes Bob/Earl </w:t>
      </w:r>
      <w:r w:rsidR="00264960">
        <w:rPr>
          <w:rFonts w:ascii="Arial" w:hAnsi="Arial" w:cs="Arial"/>
          <w:sz w:val="24"/>
          <w:szCs w:val="24"/>
        </w:rPr>
        <w:t>Approved 8-0-0</w:t>
      </w:r>
    </w:p>
    <w:p w14:paraId="57C96188" w14:textId="50FBCCAD" w:rsidR="00264960" w:rsidRPr="00264960" w:rsidRDefault="00264960" w:rsidP="00E170E0">
      <w:pPr>
        <w:pStyle w:val="ListParagraph"/>
        <w:numPr>
          <w:ilvl w:val="3"/>
          <w:numId w:val="1"/>
        </w:numPr>
        <w:rPr>
          <w:rFonts w:ascii="Arial" w:hAnsi="Arial" w:cs="Arial"/>
          <w:sz w:val="24"/>
          <w:szCs w:val="24"/>
          <w:highlight w:val="yellow"/>
        </w:rPr>
      </w:pPr>
      <w:r w:rsidRPr="00264960">
        <w:rPr>
          <w:rFonts w:ascii="Arial" w:hAnsi="Arial" w:cs="Arial"/>
          <w:sz w:val="24"/>
          <w:szCs w:val="24"/>
          <w:highlight w:val="yellow"/>
        </w:rPr>
        <w:t>A</w:t>
      </w:r>
      <w:r w:rsidR="00E22C16">
        <w:rPr>
          <w:rFonts w:ascii="Arial" w:hAnsi="Arial" w:cs="Arial"/>
          <w:sz w:val="24"/>
          <w:szCs w:val="24"/>
          <w:highlight w:val="yellow"/>
        </w:rPr>
        <w:t xml:space="preserve">ction </w:t>
      </w:r>
      <w:r w:rsidRPr="00264960">
        <w:rPr>
          <w:rFonts w:ascii="Arial" w:hAnsi="Arial" w:cs="Arial"/>
          <w:sz w:val="24"/>
          <w:szCs w:val="24"/>
          <w:highlight w:val="yellow"/>
        </w:rPr>
        <w:t>I</w:t>
      </w:r>
      <w:r w:rsidR="00E22C16">
        <w:rPr>
          <w:rFonts w:ascii="Arial" w:hAnsi="Arial" w:cs="Arial"/>
          <w:sz w:val="24"/>
          <w:szCs w:val="24"/>
          <w:highlight w:val="yellow"/>
        </w:rPr>
        <w:t>tem</w:t>
      </w:r>
      <w:r w:rsidRPr="00264960">
        <w:rPr>
          <w:rFonts w:ascii="Arial" w:hAnsi="Arial" w:cs="Arial"/>
          <w:sz w:val="24"/>
          <w:szCs w:val="24"/>
          <w:highlight w:val="yellow"/>
        </w:rPr>
        <w:t xml:space="preserve"> Nancy will make changes and date and send to ED</w:t>
      </w:r>
    </w:p>
    <w:p w14:paraId="0FBA6E81" w14:textId="06DB2E2D" w:rsidR="002A34B0" w:rsidRDefault="002A34B0" w:rsidP="004C6803">
      <w:pPr>
        <w:pStyle w:val="ListParagraph"/>
        <w:numPr>
          <w:ilvl w:val="2"/>
          <w:numId w:val="1"/>
        </w:numPr>
        <w:rPr>
          <w:rFonts w:ascii="Arial" w:hAnsi="Arial" w:cs="Arial"/>
          <w:sz w:val="24"/>
          <w:szCs w:val="24"/>
        </w:rPr>
      </w:pPr>
      <w:r>
        <w:rPr>
          <w:rFonts w:ascii="Arial" w:hAnsi="Arial" w:cs="Arial"/>
          <w:sz w:val="24"/>
          <w:szCs w:val="24"/>
        </w:rPr>
        <w:t>2017-2018 Financial Statement reporting (Audit vs. Review)</w:t>
      </w:r>
      <w:r w:rsidR="00264960">
        <w:rPr>
          <w:rFonts w:ascii="Arial" w:hAnsi="Arial" w:cs="Arial"/>
          <w:sz w:val="24"/>
          <w:szCs w:val="24"/>
        </w:rPr>
        <w:t xml:space="preserve"> </w:t>
      </w:r>
      <w:r w:rsidR="00264960" w:rsidRPr="00264960">
        <w:rPr>
          <w:rFonts w:ascii="Arial" w:hAnsi="Arial" w:cs="Arial"/>
          <w:b/>
          <w:sz w:val="24"/>
          <w:szCs w:val="24"/>
        </w:rPr>
        <w:t>Tabled</w:t>
      </w:r>
    </w:p>
    <w:p w14:paraId="27DB7C4C" w14:textId="3E3D8C5E" w:rsidR="00073474" w:rsidRDefault="00073474" w:rsidP="00073474">
      <w:pPr>
        <w:pStyle w:val="ListParagraph"/>
        <w:numPr>
          <w:ilvl w:val="2"/>
          <w:numId w:val="1"/>
        </w:numPr>
        <w:rPr>
          <w:rFonts w:ascii="Arial" w:hAnsi="Arial" w:cs="Arial"/>
          <w:sz w:val="24"/>
          <w:szCs w:val="24"/>
        </w:rPr>
      </w:pPr>
      <w:r>
        <w:rPr>
          <w:rFonts w:ascii="Arial" w:hAnsi="Arial" w:cs="Arial"/>
          <w:sz w:val="24"/>
          <w:szCs w:val="24"/>
        </w:rPr>
        <w:t>Designated Giving Program</w:t>
      </w:r>
      <w:r w:rsidR="00264960">
        <w:rPr>
          <w:rFonts w:ascii="Arial" w:hAnsi="Arial" w:cs="Arial"/>
          <w:sz w:val="24"/>
          <w:szCs w:val="24"/>
        </w:rPr>
        <w:t xml:space="preserve"> </w:t>
      </w:r>
    </w:p>
    <w:p w14:paraId="3AA29185" w14:textId="29F6B27E" w:rsidR="00264960" w:rsidRDefault="00264960" w:rsidP="00264960">
      <w:pPr>
        <w:pStyle w:val="ListParagraph"/>
        <w:numPr>
          <w:ilvl w:val="3"/>
          <w:numId w:val="1"/>
        </w:numPr>
        <w:rPr>
          <w:rFonts w:ascii="Arial" w:hAnsi="Arial" w:cs="Arial"/>
          <w:sz w:val="24"/>
          <w:szCs w:val="24"/>
        </w:rPr>
      </w:pPr>
      <w:r>
        <w:rPr>
          <w:rFonts w:ascii="Arial" w:hAnsi="Arial" w:cs="Arial"/>
          <w:sz w:val="24"/>
          <w:szCs w:val="24"/>
        </w:rPr>
        <w:t>Made changes suggested from last BOT Meeting</w:t>
      </w:r>
    </w:p>
    <w:p w14:paraId="782A62E9" w14:textId="2BCE2C3B" w:rsidR="00264960" w:rsidRDefault="00264960" w:rsidP="00264960">
      <w:pPr>
        <w:pStyle w:val="ListParagraph"/>
        <w:numPr>
          <w:ilvl w:val="3"/>
          <w:numId w:val="1"/>
        </w:numPr>
        <w:rPr>
          <w:rFonts w:ascii="Arial" w:hAnsi="Arial" w:cs="Arial"/>
          <w:sz w:val="24"/>
          <w:szCs w:val="24"/>
        </w:rPr>
      </w:pPr>
      <w:r>
        <w:rPr>
          <w:rFonts w:ascii="Arial" w:hAnsi="Arial" w:cs="Arial"/>
          <w:sz w:val="24"/>
          <w:szCs w:val="24"/>
        </w:rPr>
        <w:t>Revamped – tried to simplify</w:t>
      </w:r>
    </w:p>
    <w:p w14:paraId="5E137C03" w14:textId="798FADF3" w:rsidR="00264960" w:rsidRDefault="00264960" w:rsidP="00264960">
      <w:pPr>
        <w:pStyle w:val="ListParagraph"/>
        <w:numPr>
          <w:ilvl w:val="3"/>
          <w:numId w:val="1"/>
        </w:numPr>
        <w:rPr>
          <w:rFonts w:ascii="Arial" w:hAnsi="Arial" w:cs="Arial"/>
          <w:sz w:val="24"/>
          <w:szCs w:val="24"/>
        </w:rPr>
      </w:pPr>
      <w:r>
        <w:rPr>
          <w:rFonts w:ascii="Arial" w:hAnsi="Arial" w:cs="Arial"/>
          <w:sz w:val="24"/>
          <w:szCs w:val="24"/>
        </w:rPr>
        <w:t xml:space="preserve">Appreciate the brevity Drop “s” in procedures in scope.  Don’t use “said” program – just use this.  Procedure: change plans to </w:t>
      </w:r>
      <w:r w:rsidR="00A12D55">
        <w:rPr>
          <w:rFonts w:ascii="Arial" w:hAnsi="Arial" w:cs="Arial"/>
          <w:sz w:val="24"/>
          <w:szCs w:val="24"/>
        </w:rPr>
        <w:t>“</w:t>
      </w:r>
      <w:r>
        <w:rPr>
          <w:rFonts w:ascii="Arial" w:hAnsi="Arial" w:cs="Arial"/>
          <w:sz w:val="24"/>
          <w:szCs w:val="24"/>
        </w:rPr>
        <w:t>will work</w:t>
      </w:r>
      <w:r w:rsidR="00A12D55">
        <w:rPr>
          <w:rFonts w:ascii="Arial" w:hAnsi="Arial" w:cs="Arial"/>
          <w:sz w:val="24"/>
          <w:szCs w:val="24"/>
        </w:rPr>
        <w:t>”</w:t>
      </w:r>
      <w:r>
        <w:rPr>
          <w:rFonts w:ascii="Arial" w:hAnsi="Arial" w:cs="Arial"/>
          <w:sz w:val="24"/>
          <w:szCs w:val="24"/>
        </w:rPr>
        <w:t>. BSC is supposed to be BFC</w:t>
      </w:r>
    </w:p>
    <w:p w14:paraId="12C8466D" w14:textId="1811485A" w:rsidR="00A12D55" w:rsidRDefault="00A12D55" w:rsidP="00A12D55">
      <w:pPr>
        <w:pStyle w:val="ListParagraph"/>
        <w:numPr>
          <w:ilvl w:val="3"/>
          <w:numId w:val="1"/>
        </w:numPr>
        <w:rPr>
          <w:rFonts w:ascii="Arial" w:hAnsi="Arial" w:cs="Arial"/>
          <w:sz w:val="24"/>
          <w:szCs w:val="24"/>
        </w:rPr>
      </w:pPr>
      <w:r>
        <w:rPr>
          <w:rFonts w:ascii="Arial" w:hAnsi="Arial" w:cs="Arial"/>
          <w:sz w:val="24"/>
          <w:szCs w:val="24"/>
        </w:rPr>
        <w:t>In title or scope need to be consistent between ampersand and &amp;. Should the General Operating be in this since it is the normal default.  Once BFC is defined, does not need to be written out again</w:t>
      </w:r>
    </w:p>
    <w:p w14:paraId="195F5F36" w14:textId="1F50CB30" w:rsidR="00A12D55" w:rsidRDefault="00A12D55" w:rsidP="00A12D55">
      <w:pPr>
        <w:pStyle w:val="ListParagraph"/>
        <w:numPr>
          <w:ilvl w:val="3"/>
          <w:numId w:val="1"/>
        </w:numPr>
        <w:rPr>
          <w:rFonts w:ascii="Arial" w:hAnsi="Arial" w:cs="Arial"/>
          <w:sz w:val="24"/>
          <w:szCs w:val="24"/>
        </w:rPr>
      </w:pPr>
      <w:r>
        <w:rPr>
          <w:rFonts w:ascii="Arial" w:hAnsi="Arial" w:cs="Arial"/>
          <w:sz w:val="24"/>
          <w:szCs w:val="24"/>
        </w:rPr>
        <w:t>Just getting feedback, still confused about the General</w:t>
      </w:r>
      <w:r w:rsidR="006239CC">
        <w:rPr>
          <w:rFonts w:ascii="Arial" w:hAnsi="Arial" w:cs="Arial"/>
          <w:sz w:val="24"/>
          <w:szCs w:val="24"/>
        </w:rPr>
        <w:t xml:space="preserve"> Operating Account; and will take back to the Committee to explore further</w:t>
      </w:r>
    </w:p>
    <w:p w14:paraId="2EE4D054" w14:textId="6DC919E7" w:rsidR="382E3AEB" w:rsidRDefault="382E3AEB"/>
    <w:p w14:paraId="7EB09236" w14:textId="793D9DA8" w:rsidR="00031843" w:rsidRPr="008C7502" w:rsidRDefault="00031843" w:rsidP="00E159FF">
      <w:pPr>
        <w:pStyle w:val="ListParagraph"/>
        <w:numPr>
          <w:ilvl w:val="0"/>
          <w:numId w:val="1"/>
        </w:numPr>
        <w:rPr>
          <w:rFonts w:ascii="Arial" w:hAnsi="Arial" w:cs="Arial"/>
          <w:sz w:val="24"/>
          <w:szCs w:val="24"/>
        </w:rPr>
      </w:pPr>
      <w:r w:rsidRPr="00E159FF">
        <w:rPr>
          <w:rFonts w:ascii="Arial" w:hAnsi="Arial" w:cs="Arial"/>
          <w:b/>
          <w:sz w:val="24"/>
          <w:szCs w:val="24"/>
        </w:rPr>
        <w:t>Adjournment</w:t>
      </w:r>
    </w:p>
    <w:p w14:paraId="56E61109" w14:textId="32546632"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r w:rsidRPr="00E159FF">
        <w:rPr>
          <w:rFonts w:ascii="Arial" w:hAnsi="Arial" w:cs="Arial"/>
          <w:sz w:val="24"/>
          <w:szCs w:val="24"/>
        </w:rPr>
        <w:t xml:space="preserve"> </w:t>
      </w:r>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4F915D1E" w14:textId="76DBA096" w:rsidR="00A34C2D" w:rsidRDefault="00FD3490" w:rsidP="00825384">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 </w:t>
      </w:r>
      <w:r w:rsidR="0080720C">
        <w:rPr>
          <w:rFonts w:ascii="Arial" w:hAnsi="Arial" w:cs="Arial"/>
          <w:sz w:val="24"/>
          <w:szCs w:val="24"/>
        </w:rPr>
        <w:t>(</w:t>
      </w:r>
      <w:r w:rsidR="009D048E">
        <w:rPr>
          <w:rFonts w:ascii="Arial" w:hAnsi="Arial" w:cs="Arial"/>
          <w:sz w:val="24"/>
          <w:szCs w:val="24"/>
        </w:rPr>
        <w:t>Ned J</w:t>
      </w:r>
      <w:r w:rsidR="00A46006">
        <w:rPr>
          <w:rFonts w:ascii="Arial" w:hAnsi="Arial" w:cs="Arial"/>
          <w:sz w:val="24"/>
          <w:szCs w:val="24"/>
        </w:rPr>
        <w:t>.</w:t>
      </w:r>
      <w:r w:rsidRPr="00E159FF">
        <w:rPr>
          <w:rFonts w:ascii="Arial" w:hAnsi="Arial" w:cs="Arial"/>
          <w:sz w:val="24"/>
          <w:szCs w:val="24"/>
        </w:rPr>
        <w:t>)</w:t>
      </w:r>
    </w:p>
    <w:p w14:paraId="11ADF1F2" w14:textId="03FA9B3C" w:rsidR="00B876D1" w:rsidRDefault="00B876D1" w:rsidP="0080720C">
      <w:pPr>
        <w:rPr>
          <w:rFonts w:ascii="Arial" w:hAnsi="Arial" w:cs="Arial"/>
          <w:sz w:val="24"/>
          <w:szCs w:val="24"/>
        </w:rPr>
      </w:pPr>
    </w:p>
    <w:p w14:paraId="40220F69" w14:textId="53E8CFC2"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2017-2018</w:t>
      </w:r>
    </w:p>
    <w:tbl>
      <w:tblPr>
        <w:tblStyle w:val="TableGrid"/>
        <w:tblW w:w="0" w:type="auto"/>
        <w:tblInd w:w="1080" w:type="dxa"/>
        <w:tblLook w:val="04A0" w:firstRow="1" w:lastRow="0" w:firstColumn="1" w:lastColumn="0" w:noHBand="0" w:noVBand="1"/>
      </w:tblPr>
      <w:tblGrid>
        <w:gridCol w:w="2756"/>
        <w:gridCol w:w="2757"/>
        <w:gridCol w:w="2757"/>
      </w:tblGrid>
      <w:tr w:rsidR="0080720C" w14:paraId="126F3D1B" w14:textId="77777777" w:rsidTr="00B876D1">
        <w:tc>
          <w:tcPr>
            <w:tcW w:w="3116" w:type="dxa"/>
          </w:tcPr>
          <w:p w14:paraId="425F71E0" w14:textId="1343DB4D" w:rsidR="00B876D1" w:rsidRPr="00000CF3" w:rsidRDefault="0080720C" w:rsidP="00E159FF">
            <w:pPr>
              <w:rPr>
                <w:rFonts w:ascii="Arial" w:hAnsi="Arial" w:cs="Arial"/>
                <w:strike/>
                <w:sz w:val="24"/>
                <w:szCs w:val="24"/>
              </w:rPr>
            </w:pPr>
            <w:r w:rsidRPr="00000CF3">
              <w:rPr>
                <w:rFonts w:ascii="Arial" w:hAnsi="Arial" w:cs="Arial"/>
                <w:strike/>
                <w:sz w:val="24"/>
                <w:szCs w:val="24"/>
              </w:rPr>
              <w:t xml:space="preserve">9 Sep 2017 </w:t>
            </w:r>
            <w:r w:rsidR="00D55E92" w:rsidRPr="00000CF3">
              <w:rPr>
                <w:rFonts w:ascii="Arial" w:hAnsi="Arial" w:cs="Arial"/>
                <w:strike/>
                <w:sz w:val="24"/>
                <w:szCs w:val="24"/>
              </w:rPr>
              <w:t>–</w:t>
            </w:r>
            <w:r w:rsidRPr="00000CF3">
              <w:rPr>
                <w:rFonts w:ascii="Arial" w:hAnsi="Arial" w:cs="Arial"/>
                <w:strike/>
                <w:sz w:val="24"/>
                <w:szCs w:val="24"/>
              </w:rPr>
              <w:t xml:space="preserve"> Regular</w:t>
            </w:r>
          </w:p>
        </w:tc>
        <w:tc>
          <w:tcPr>
            <w:tcW w:w="3117" w:type="dxa"/>
          </w:tcPr>
          <w:p w14:paraId="62A07571" w14:textId="6E69709D" w:rsidR="00B876D1" w:rsidRPr="000B49BA" w:rsidRDefault="0080720C" w:rsidP="00E159FF">
            <w:pPr>
              <w:rPr>
                <w:rFonts w:ascii="Arial" w:hAnsi="Arial" w:cs="Arial"/>
                <w:strike/>
                <w:sz w:val="24"/>
                <w:szCs w:val="24"/>
              </w:rPr>
            </w:pPr>
            <w:r w:rsidRPr="000B49BA">
              <w:rPr>
                <w:rFonts w:ascii="Arial" w:hAnsi="Arial" w:cs="Arial"/>
                <w:strike/>
                <w:sz w:val="24"/>
                <w:szCs w:val="24"/>
              </w:rPr>
              <w:t xml:space="preserve">14 Oct 2017 </w:t>
            </w:r>
            <w:r w:rsidR="00825384" w:rsidRPr="000B49BA">
              <w:rPr>
                <w:rFonts w:ascii="Arial" w:hAnsi="Arial" w:cs="Arial"/>
                <w:strike/>
                <w:sz w:val="24"/>
                <w:szCs w:val="24"/>
              </w:rPr>
              <w:t>–</w:t>
            </w:r>
            <w:r w:rsidRPr="000B49BA">
              <w:rPr>
                <w:rFonts w:ascii="Arial" w:hAnsi="Arial" w:cs="Arial"/>
                <w:strike/>
                <w:sz w:val="24"/>
                <w:szCs w:val="24"/>
              </w:rPr>
              <w:t xml:space="preserve"> Interim</w:t>
            </w:r>
          </w:p>
        </w:tc>
        <w:tc>
          <w:tcPr>
            <w:tcW w:w="3117" w:type="dxa"/>
          </w:tcPr>
          <w:p w14:paraId="40C64C70" w14:textId="754B6ACB" w:rsidR="00B876D1" w:rsidRPr="00083CEA" w:rsidRDefault="0080720C" w:rsidP="00E159FF">
            <w:pPr>
              <w:rPr>
                <w:rFonts w:ascii="Arial" w:hAnsi="Arial" w:cs="Arial"/>
                <w:strike/>
                <w:sz w:val="24"/>
                <w:szCs w:val="24"/>
              </w:rPr>
            </w:pPr>
            <w:r w:rsidRPr="00083CEA">
              <w:rPr>
                <w:rFonts w:ascii="Arial" w:hAnsi="Arial" w:cs="Arial"/>
                <w:strike/>
                <w:sz w:val="24"/>
                <w:szCs w:val="24"/>
              </w:rPr>
              <w:t>11 Nov 2017 – Regular</w:t>
            </w:r>
          </w:p>
        </w:tc>
      </w:tr>
      <w:tr w:rsidR="0080720C" w14:paraId="2DBEAFE7" w14:textId="77777777" w:rsidTr="00B876D1">
        <w:tc>
          <w:tcPr>
            <w:tcW w:w="3116" w:type="dxa"/>
          </w:tcPr>
          <w:p w14:paraId="5087F52C" w14:textId="0CCF2507" w:rsidR="00B876D1" w:rsidRPr="00A235C2" w:rsidRDefault="0080720C" w:rsidP="00E159FF">
            <w:pPr>
              <w:rPr>
                <w:rFonts w:ascii="Arial" w:hAnsi="Arial" w:cs="Arial"/>
                <w:strike/>
                <w:sz w:val="24"/>
                <w:szCs w:val="24"/>
              </w:rPr>
            </w:pPr>
            <w:r w:rsidRPr="00A235C2">
              <w:rPr>
                <w:rFonts w:ascii="Arial" w:hAnsi="Arial" w:cs="Arial"/>
                <w:strike/>
                <w:sz w:val="24"/>
                <w:szCs w:val="24"/>
              </w:rPr>
              <w:t>9 Dec 2017 – Interim</w:t>
            </w:r>
          </w:p>
        </w:tc>
        <w:tc>
          <w:tcPr>
            <w:tcW w:w="3117" w:type="dxa"/>
          </w:tcPr>
          <w:p w14:paraId="0AD573F3" w14:textId="1C5DA9D2" w:rsidR="00B876D1" w:rsidRPr="00A46006" w:rsidRDefault="0080720C" w:rsidP="00E159FF">
            <w:pPr>
              <w:rPr>
                <w:rFonts w:ascii="Arial" w:hAnsi="Arial" w:cs="Arial"/>
                <w:strike/>
                <w:sz w:val="24"/>
                <w:szCs w:val="24"/>
              </w:rPr>
            </w:pPr>
            <w:r w:rsidRPr="00A46006">
              <w:rPr>
                <w:rFonts w:ascii="Arial" w:hAnsi="Arial" w:cs="Arial"/>
                <w:strike/>
                <w:sz w:val="24"/>
                <w:szCs w:val="24"/>
              </w:rPr>
              <w:t>13 Jan 2018 – Regular</w:t>
            </w:r>
          </w:p>
        </w:tc>
        <w:tc>
          <w:tcPr>
            <w:tcW w:w="3117" w:type="dxa"/>
          </w:tcPr>
          <w:p w14:paraId="39CDF863" w14:textId="431D2135" w:rsidR="00B876D1" w:rsidRPr="002D43A7" w:rsidRDefault="0080720C" w:rsidP="00E159FF">
            <w:pPr>
              <w:rPr>
                <w:rFonts w:ascii="Arial" w:hAnsi="Arial" w:cs="Arial"/>
                <w:strike/>
                <w:sz w:val="24"/>
                <w:szCs w:val="24"/>
              </w:rPr>
            </w:pPr>
            <w:r w:rsidRPr="002D43A7">
              <w:rPr>
                <w:rFonts w:ascii="Arial" w:hAnsi="Arial" w:cs="Arial"/>
                <w:strike/>
                <w:sz w:val="24"/>
                <w:szCs w:val="24"/>
              </w:rPr>
              <w:t>10 Feb 2018 – Interim</w:t>
            </w:r>
          </w:p>
        </w:tc>
      </w:tr>
      <w:tr w:rsidR="0080720C" w14:paraId="29CCF12B" w14:textId="77777777" w:rsidTr="00B876D1">
        <w:tc>
          <w:tcPr>
            <w:tcW w:w="3116" w:type="dxa"/>
          </w:tcPr>
          <w:p w14:paraId="076F04C4" w14:textId="75302892" w:rsidR="00B876D1" w:rsidRPr="00FD72DF" w:rsidRDefault="0080720C" w:rsidP="00E159FF">
            <w:pPr>
              <w:rPr>
                <w:rFonts w:ascii="Arial" w:hAnsi="Arial" w:cs="Arial"/>
                <w:strike/>
                <w:sz w:val="24"/>
                <w:szCs w:val="24"/>
              </w:rPr>
            </w:pPr>
            <w:r w:rsidRPr="00FD72DF">
              <w:rPr>
                <w:rFonts w:ascii="Arial" w:hAnsi="Arial" w:cs="Arial"/>
                <w:strike/>
                <w:sz w:val="24"/>
                <w:szCs w:val="24"/>
              </w:rPr>
              <w:t>10 Mar 2018 – Regular</w:t>
            </w:r>
          </w:p>
        </w:tc>
        <w:tc>
          <w:tcPr>
            <w:tcW w:w="3117" w:type="dxa"/>
          </w:tcPr>
          <w:p w14:paraId="4916907F" w14:textId="55068AFF" w:rsidR="00B876D1" w:rsidRPr="00C61B95" w:rsidRDefault="0080720C" w:rsidP="00E159FF">
            <w:pPr>
              <w:rPr>
                <w:rFonts w:ascii="Arial" w:hAnsi="Arial" w:cs="Arial"/>
                <w:strike/>
                <w:sz w:val="24"/>
                <w:szCs w:val="24"/>
              </w:rPr>
            </w:pPr>
            <w:r w:rsidRPr="00C61B95">
              <w:rPr>
                <w:rFonts w:ascii="Arial" w:hAnsi="Arial" w:cs="Arial"/>
                <w:strike/>
                <w:sz w:val="24"/>
                <w:szCs w:val="24"/>
              </w:rPr>
              <w:t>14 Apr 2018 – Interim</w:t>
            </w:r>
          </w:p>
        </w:tc>
        <w:tc>
          <w:tcPr>
            <w:tcW w:w="3117" w:type="dxa"/>
          </w:tcPr>
          <w:p w14:paraId="01B221F2" w14:textId="4017931D" w:rsidR="00B876D1" w:rsidRPr="00393169" w:rsidRDefault="0080720C" w:rsidP="00E159FF">
            <w:pPr>
              <w:rPr>
                <w:rFonts w:ascii="Arial" w:hAnsi="Arial" w:cs="Arial"/>
                <w:strike/>
              </w:rPr>
            </w:pPr>
            <w:r w:rsidRPr="00393169">
              <w:rPr>
                <w:rFonts w:ascii="Arial" w:hAnsi="Arial" w:cs="Arial"/>
                <w:strike/>
              </w:rPr>
              <w:t>12 May 2018 – Regular</w:t>
            </w:r>
          </w:p>
        </w:tc>
      </w:tr>
      <w:tr w:rsidR="0080720C" w14:paraId="76E8DFE7" w14:textId="77777777" w:rsidTr="00B876D1">
        <w:tc>
          <w:tcPr>
            <w:tcW w:w="3116" w:type="dxa"/>
          </w:tcPr>
          <w:p w14:paraId="364CD790" w14:textId="1AACB303" w:rsidR="00B876D1" w:rsidRPr="0080720C" w:rsidRDefault="0080720C" w:rsidP="00E159FF">
            <w:pPr>
              <w:rPr>
                <w:rFonts w:ascii="Arial" w:hAnsi="Arial" w:cs="Arial"/>
                <w:sz w:val="24"/>
                <w:szCs w:val="24"/>
              </w:rPr>
            </w:pPr>
            <w:r>
              <w:rPr>
                <w:rFonts w:ascii="Arial" w:hAnsi="Arial" w:cs="Arial"/>
                <w:sz w:val="24"/>
                <w:szCs w:val="24"/>
              </w:rPr>
              <w:t>9 Jun 2018 – Interim</w:t>
            </w:r>
          </w:p>
        </w:tc>
        <w:tc>
          <w:tcPr>
            <w:tcW w:w="3117" w:type="dxa"/>
          </w:tcPr>
          <w:p w14:paraId="3CF69118" w14:textId="1E239575" w:rsidR="00B876D1" w:rsidRPr="0080720C" w:rsidRDefault="0080720C" w:rsidP="00E159FF">
            <w:pPr>
              <w:rPr>
                <w:rFonts w:ascii="Arial" w:hAnsi="Arial" w:cs="Arial"/>
                <w:sz w:val="24"/>
                <w:szCs w:val="24"/>
              </w:rPr>
            </w:pPr>
            <w:r>
              <w:rPr>
                <w:rFonts w:ascii="Arial" w:hAnsi="Arial" w:cs="Arial"/>
                <w:sz w:val="24"/>
                <w:szCs w:val="24"/>
              </w:rPr>
              <w:t>14 Jul 2018 – Regular</w:t>
            </w:r>
          </w:p>
        </w:tc>
        <w:tc>
          <w:tcPr>
            <w:tcW w:w="3117" w:type="dxa"/>
          </w:tcPr>
          <w:p w14:paraId="5A292121" w14:textId="0CA1D50A" w:rsidR="00B876D1" w:rsidRPr="00393169" w:rsidRDefault="0080720C" w:rsidP="00E159FF">
            <w:pPr>
              <w:rPr>
                <w:rFonts w:ascii="Arial" w:hAnsi="Arial" w:cs="Arial"/>
                <w:sz w:val="24"/>
                <w:szCs w:val="24"/>
              </w:rPr>
            </w:pPr>
            <w:r w:rsidRPr="00393169">
              <w:rPr>
                <w:rFonts w:ascii="Arial" w:hAnsi="Arial" w:cs="Arial"/>
                <w:sz w:val="24"/>
                <w:szCs w:val="24"/>
              </w:rPr>
              <w:t xml:space="preserve">F2F </w:t>
            </w:r>
            <w:r w:rsidR="00825384" w:rsidRPr="00393169">
              <w:rPr>
                <w:rFonts w:ascii="Arial" w:hAnsi="Arial" w:cs="Arial"/>
                <w:sz w:val="24"/>
                <w:szCs w:val="24"/>
              </w:rPr>
              <w:t>–</w:t>
            </w:r>
            <w:r w:rsidRPr="00393169">
              <w:rPr>
                <w:rFonts w:ascii="Arial" w:hAnsi="Arial" w:cs="Arial"/>
                <w:sz w:val="24"/>
                <w:szCs w:val="24"/>
              </w:rPr>
              <w:t xml:space="preserve"> </w:t>
            </w:r>
            <w:r w:rsidR="00393169" w:rsidRPr="00393169">
              <w:rPr>
                <w:rFonts w:ascii="Arial" w:hAnsi="Arial" w:cs="Arial"/>
                <w:sz w:val="24"/>
                <w:szCs w:val="24"/>
              </w:rPr>
              <w:t>Begins 28 Jul 18</w:t>
            </w:r>
          </w:p>
        </w:tc>
      </w:tr>
    </w:tbl>
    <w:p w14:paraId="6E04BFBA" w14:textId="26702C8A" w:rsidR="004E5C50" w:rsidRPr="00E159FF" w:rsidRDefault="004E5C50" w:rsidP="006239CC">
      <w:pPr>
        <w:rPr>
          <w:rFonts w:ascii="Arial" w:hAnsi="Arial" w:cs="Arial"/>
          <w:sz w:val="24"/>
          <w:szCs w:val="24"/>
        </w:rPr>
      </w:pPr>
    </w:p>
    <w:sectPr w:rsidR="004E5C50" w:rsidRPr="00E159FF" w:rsidSect="00FD349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9CA2" w14:textId="77777777" w:rsidR="005D3FA1" w:rsidRDefault="005D3FA1" w:rsidP="00282BED">
      <w:r>
        <w:separator/>
      </w:r>
    </w:p>
  </w:endnote>
  <w:endnote w:type="continuationSeparator" w:id="0">
    <w:p w14:paraId="2B6DE20E" w14:textId="77777777" w:rsidR="005D3FA1" w:rsidRDefault="005D3FA1"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5885742C" w:rsidR="00FD3490" w:rsidRDefault="00FD3490" w:rsidP="00FD3490">
    <w:pPr>
      <w:pStyle w:val="Footer"/>
      <w:jc w:val="center"/>
    </w:pPr>
    <w:r>
      <w:t xml:space="preserve">Page </w:t>
    </w:r>
    <w:r>
      <w:fldChar w:fldCharType="begin"/>
    </w:r>
    <w:r>
      <w:instrText xml:space="preserve"> PAGE   \* MERGEFORMAT </w:instrText>
    </w:r>
    <w:r>
      <w:fldChar w:fldCharType="separate"/>
    </w:r>
    <w:r w:rsidR="00D5604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581F" w14:textId="77777777" w:rsidR="005D3FA1" w:rsidRDefault="005D3FA1" w:rsidP="00282BED">
      <w:r>
        <w:separator/>
      </w:r>
    </w:p>
  </w:footnote>
  <w:footnote w:type="continuationSeparator" w:id="0">
    <w:p w14:paraId="3416481B" w14:textId="77777777" w:rsidR="005D3FA1" w:rsidRDefault="005D3FA1"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1286FEED" w:rsidR="00FD3490" w:rsidRDefault="00847DAA">
    <w:pPr>
      <w:pStyle w:val="Header"/>
    </w:pPr>
    <w:r>
      <w:t>Minutes</w:t>
    </w:r>
  </w:p>
  <w:p w14:paraId="1A13EB17" w14:textId="4FBE33F3" w:rsidR="00FD3490" w:rsidRDefault="00393169">
    <w:pPr>
      <w:pStyle w:val="Header"/>
      <w:pBdr>
        <w:bottom w:val="single" w:sz="12" w:space="1" w:color="auto"/>
      </w:pBdr>
    </w:pPr>
    <w:r>
      <w:t>9 June</w:t>
    </w:r>
    <w:r w:rsidR="00852564">
      <w:t xml:space="preserve"> 2018</w:t>
    </w:r>
    <w:r w:rsidR="00000CF3">
      <w:t xml:space="preserve"> – </w:t>
    </w:r>
    <w:r>
      <w:t>Interim</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479D3E2A" w:rsidR="00442D7D" w:rsidRPr="00282BED" w:rsidRDefault="000B49BA" w:rsidP="009C76E8">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393169">
      <w:rPr>
        <w:rFonts w:ascii="Arial" w:hAnsi="Arial" w:cs="Arial"/>
        <w:sz w:val="28"/>
        <w:szCs w:val="28"/>
      </w:rPr>
      <w:t>INTERIM</w:t>
    </w:r>
    <w:r>
      <w:rPr>
        <w:rFonts w:ascii="Arial" w:hAnsi="Arial" w:cs="Arial"/>
        <w:sz w:val="28"/>
        <w:szCs w:val="28"/>
      </w:rPr>
      <w:t xml:space="preserve"> MEETING</w:t>
    </w:r>
    <w:r w:rsidR="00442D7D">
      <w:rPr>
        <w:rFonts w:ascii="Arial" w:hAnsi="Arial" w:cs="Arial"/>
        <w:sz w:val="28"/>
        <w:szCs w:val="28"/>
      </w:rPr>
      <w:t xml:space="preserve"> </w:t>
    </w:r>
    <w:r w:rsidR="002C6A66">
      <w:rPr>
        <w:rFonts w:ascii="Arial" w:hAnsi="Arial" w:cs="Arial"/>
        <w:sz w:val="28"/>
        <w:szCs w:val="28"/>
      </w:rPr>
      <w:t>MINUTES</w:t>
    </w:r>
  </w:p>
  <w:p w14:paraId="1F831BF0" w14:textId="1815FCD9"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393169">
      <w:rPr>
        <w:rFonts w:ascii="Arial" w:hAnsi="Arial" w:cs="Arial"/>
        <w:sz w:val="24"/>
        <w:szCs w:val="24"/>
      </w:rPr>
      <w:t xml:space="preserve">9 June </w:t>
    </w:r>
    <w:r w:rsidR="00852564">
      <w:rPr>
        <w:rFonts w:ascii="Arial" w:hAnsi="Arial" w:cs="Arial"/>
        <w:sz w:val="24"/>
        <w:szCs w:val="24"/>
      </w:rPr>
      <w:t>2018</w:t>
    </w:r>
  </w:p>
  <w:p w14:paraId="71F5C3A9" w14:textId="241794BC" w:rsidR="00442D7D" w:rsidRDefault="00442D7D" w:rsidP="00442D7D">
    <w:pPr>
      <w:jc w:val="center"/>
      <w:rPr>
        <w:rFonts w:ascii="Arial" w:hAnsi="Arial" w:cs="Arial"/>
        <w:sz w:val="24"/>
        <w:szCs w:val="24"/>
      </w:rPr>
    </w:pPr>
    <w:r>
      <w:rPr>
        <w:rFonts w:ascii="Arial" w:hAnsi="Arial" w:cs="Arial"/>
        <w:sz w:val="24"/>
        <w:szCs w:val="24"/>
      </w:rPr>
      <w:t>Time: 10:30 am ET, 9:30 am CT, 7:30 am PT</w:t>
    </w: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1516680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9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13CCE"/>
    <w:multiLevelType w:val="multilevel"/>
    <w:tmpl w:val="088C2C8E"/>
    <w:numStyleLink w:val="Style1"/>
  </w:abstractNum>
  <w:abstractNum w:abstractNumId="7" w15:restartNumberingAfterBreak="0">
    <w:nsid w:val="40263CCB"/>
    <w:multiLevelType w:val="hybridMultilevel"/>
    <w:tmpl w:val="F94EDD1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9"/>
  </w:num>
  <w:num w:numId="3">
    <w:abstractNumId w:val="6"/>
  </w:num>
  <w:num w:numId="4">
    <w:abstractNumId w:val="8"/>
  </w:num>
  <w:num w:numId="5">
    <w:abstractNumId w:val="3"/>
  </w:num>
  <w:num w:numId="6">
    <w:abstractNumId w:val="14"/>
  </w:num>
  <w:num w:numId="7">
    <w:abstractNumId w:val="10"/>
  </w:num>
  <w:num w:numId="8">
    <w:abstractNumId w:val="12"/>
  </w:num>
  <w:num w:numId="9">
    <w:abstractNumId w:val="2"/>
  </w:num>
  <w:num w:numId="10">
    <w:abstractNumId w:val="1"/>
  </w:num>
  <w:num w:numId="11">
    <w:abstractNumId w:val="4"/>
  </w:num>
  <w:num w:numId="12">
    <w:abstractNumId w:val="5"/>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68E4"/>
    <w:rsid w:val="0002081D"/>
    <w:rsid w:val="00021FCF"/>
    <w:rsid w:val="0002218C"/>
    <w:rsid w:val="00023116"/>
    <w:rsid w:val="000237B1"/>
    <w:rsid w:val="00025B99"/>
    <w:rsid w:val="000314F6"/>
    <w:rsid w:val="00031843"/>
    <w:rsid w:val="00037EDA"/>
    <w:rsid w:val="00040A6A"/>
    <w:rsid w:val="00041276"/>
    <w:rsid w:val="00050490"/>
    <w:rsid w:val="000538E4"/>
    <w:rsid w:val="00056612"/>
    <w:rsid w:val="00060A3C"/>
    <w:rsid w:val="000624D8"/>
    <w:rsid w:val="00063123"/>
    <w:rsid w:val="00063979"/>
    <w:rsid w:val="000652D0"/>
    <w:rsid w:val="00066AC2"/>
    <w:rsid w:val="00073474"/>
    <w:rsid w:val="00083CEA"/>
    <w:rsid w:val="00085548"/>
    <w:rsid w:val="00094FBE"/>
    <w:rsid w:val="000A260E"/>
    <w:rsid w:val="000A2D6B"/>
    <w:rsid w:val="000A30F6"/>
    <w:rsid w:val="000A48F3"/>
    <w:rsid w:val="000B1BB5"/>
    <w:rsid w:val="000B28CB"/>
    <w:rsid w:val="000B41AC"/>
    <w:rsid w:val="000B49BA"/>
    <w:rsid w:val="000B5714"/>
    <w:rsid w:val="000C175D"/>
    <w:rsid w:val="000C2084"/>
    <w:rsid w:val="000C6C7B"/>
    <w:rsid w:val="000C71E2"/>
    <w:rsid w:val="000D0362"/>
    <w:rsid w:val="000D2B17"/>
    <w:rsid w:val="000D4E59"/>
    <w:rsid w:val="000D5BE3"/>
    <w:rsid w:val="000E7650"/>
    <w:rsid w:val="000E7E52"/>
    <w:rsid w:val="000F3F49"/>
    <w:rsid w:val="001006DD"/>
    <w:rsid w:val="001019DD"/>
    <w:rsid w:val="00102275"/>
    <w:rsid w:val="001023AC"/>
    <w:rsid w:val="0010544D"/>
    <w:rsid w:val="0011312A"/>
    <w:rsid w:val="00113557"/>
    <w:rsid w:val="00117FA8"/>
    <w:rsid w:val="00120DDE"/>
    <w:rsid w:val="0012485D"/>
    <w:rsid w:val="0012497B"/>
    <w:rsid w:val="00127718"/>
    <w:rsid w:val="00132566"/>
    <w:rsid w:val="001325A3"/>
    <w:rsid w:val="00135340"/>
    <w:rsid w:val="00135D2F"/>
    <w:rsid w:val="00143F24"/>
    <w:rsid w:val="00144CF2"/>
    <w:rsid w:val="00145300"/>
    <w:rsid w:val="00146C30"/>
    <w:rsid w:val="00156E60"/>
    <w:rsid w:val="001613A1"/>
    <w:rsid w:val="00164651"/>
    <w:rsid w:val="00165696"/>
    <w:rsid w:val="0016656D"/>
    <w:rsid w:val="001833C3"/>
    <w:rsid w:val="00187E70"/>
    <w:rsid w:val="001904DC"/>
    <w:rsid w:val="001949E9"/>
    <w:rsid w:val="00195183"/>
    <w:rsid w:val="001A17FB"/>
    <w:rsid w:val="001A2E26"/>
    <w:rsid w:val="001A4551"/>
    <w:rsid w:val="001A4BB3"/>
    <w:rsid w:val="001B1CDB"/>
    <w:rsid w:val="001B229E"/>
    <w:rsid w:val="001B4EC3"/>
    <w:rsid w:val="001B5B3E"/>
    <w:rsid w:val="001C0F7C"/>
    <w:rsid w:val="001C3E13"/>
    <w:rsid w:val="001C42BD"/>
    <w:rsid w:val="001C4A0E"/>
    <w:rsid w:val="001C531E"/>
    <w:rsid w:val="001C5BA5"/>
    <w:rsid w:val="001C71C4"/>
    <w:rsid w:val="001D19DC"/>
    <w:rsid w:val="001D44E6"/>
    <w:rsid w:val="001E0442"/>
    <w:rsid w:val="001E684F"/>
    <w:rsid w:val="001F1C59"/>
    <w:rsid w:val="001F7A5F"/>
    <w:rsid w:val="002019B9"/>
    <w:rsid w:val="0020675B"/>
    <w:rsid w:val="00206F95"/>
    <w:rsid w:val="0021447A"/>
    <w:rsid w:val="00215912"/>
    <w:rsid w:val="00223CE1"/>
    <w:rsid w:val="00231026"/>
    <w:rsid w:val="00233D7C"/>
    <w:rsid w:val="002358F9"/>
    <w:rsid w:val="00241531"/>
    <w:rsid w:val="0024592A"/>
    <w:rsid w:val="002504FF"/>
    <w:rsid w:val="00250D9E"/>
    <w:rsid w:val="00252225"/>
    <w:rsid w:val="00263A8B"/>
    <w:rsid w:val="00264960"/>
    <w:rsid w:val="00264C39"/>
    <w:rsid w:val="00267D4E"/>
    <w:rsid w:val="0027341C"/>
    <w:rsid w:val="002767E3"/>
    <w:rsid w:val="00281F01"/>
    <w:rsid w:val="00282BED"/>
    <w:rsid w:val="002872A9"/>
    <w:rsid w:val="00290F84"/>
    <w:rsid w:val="00292EA4"/>
    <w:rsid w:val="0029435C"/>
    <w:rsid w:val="00296B79"/>
    <w:rsid w:val="00297C18"/>
    <w:rsid w:val="002A0057"/>
    <w:rsid w:val="002A0D6D"/>
    <w:rsid w:val="002A34B0"/>
    <w:rsid w:val="002A43C7"/>
    <w:rsid w:val="002A565D"/>
    <w:rsid w:val="002B1FDF"/>
    <w:rsid w:val="002B37B6"/>
    <w:rsid w:val="002B4B87"/>
    <w:rsid w:val="002B7295"/>
    <w:rsid w:val="002C46B4"/>
    <w:rsid w:val="002C5110"/>
    <w:rsid w:val="002C69A1"/>
    <w:rsid w:val="002C6A66"/>
    <w:rsid w:val="002D2762"/>
    <w:rsid w:val="002D43A7"/>
    <w:rsid w:val="002D46F4"/>
    <w:rsid w:val="002D51FF"/>
    <w:rsid w:val="002D5485"/>
    <w:rsid w:val="002D7F04"/>
    <w:rsid w:val="002E0301"/>
    <w:rsid w:val="002E431B"/>
    <w:rsid w:val="002E5689"/>
    <w:rsid w:val="002F071A"/>
    <w:rsid w:val="002F4050"/>
    <w:rsid w:val="002F479F"/>
    <w:rsid w:val="00301F50"/>
    <w:rsid w:val="0030498B"/>
    <w:rsid w:val="00310B58"/>
    <w:rsid w:val="00324B3E"/>
    <w:rsid w:val="003252AB"/>
    <w:rsid w:val="003307C0"/>
    <w:rsid w:val="0033268A"/>
    <w:rsid w:val="00344041"/>
    <w:rsid w:val="003451B6"/>
    <w:rsid w:val="003528C8"/>
    <w:rsid w:val="00355A2F"/>
    <w:rsid w:val="003671A9"/>
    <w:rsid w:val="003678D8"/>
    <w:rsid w:val="003718A8"/>
    <w:rsid w:val="003877E6"/>
    <w:rsid w:val="003901EB"/>
    <w:rsid w:val="0039027B"/>
    <w:rsid w:val="00393169"/>
    <w:rsid w:val="0039330A"/>
    <w:rsid w:val="00394EB1"/>
    <w:rsid w:val="003951FD"/>
    <w:rsid w:val="003A493A"/>
    <w:rsid w:val="003B62F9"/>
    <w:rsid w:val="003B7E67"/>
    <w:rsid w:val="003C0731"/>
    <w:rsid w:val="003C0E6B"/>
    <w:rsid w:val="003C28C7"/>
    <w:rsid w:val="003C5869"/>
    <w:rsid w:val="003D1499"/>
    <w:rsid w:val="003D552A"/>
    <w:rsid w:val="003E0CC8"/>
    <w:rsid w:val="003E246F"/>
    <w:rsid w:val="003E7088"/>
    <w:rsid w:val="003F2FA5"/>
    <w:rsid w:val="003F4FB1"/>
    <w:rsid w:val="0040458B"/>
    <w:rsid w:val="0040797A"/>
    <w:rsid w:val="0041261D"/>
    <w:rsid w:val="004140BD"/>
    <w:rsid w:val="0042392F"/>
    <w:rsid w:val="00423D45"/>
    <w:rsid w:val="0042467C"/>
    <w:rsid w:val="0043580F"/>
    <w:rsid w:val="00442CE9"/>
    <w:rsid w:val="00442D7D"/>
    <w:rsid w:val="00443D55"/>
    <w:rsid w:val="00443EB1"/>
    <w:rsid w:val="00446165"/>
    <w:rsid w:val="00446A7A"/>
    <w:rsid w:val="00447B42"/>
    <w:rsid w:val="0045063E"/>
    <w:rsid w:val="00457904"/>
    <w:rsid w:val="00461457"/>
    <w:rsid w:val="00462959"/>
    <w:rsid w:val="00465943"/>
    <w:rsid w:val="00466ED1"/>
    <w:rsid w:val="00471E11"/>
    <w:rsid w:val="004729B3"/>
    <w:rsid w:val="004734C5"/>
    <w:rsid w:val="00473BDA"/>
    <w:rsid w:val="00482880"/>
    <w:rsid w:val="004845FA"/>
    <w:rsid w:val="004864FA"/>
    <w:rsid w:val="004923F8"/>
    <w:rsid w:val="00496831"/>
    <w:rsid w:val="004A33B2"/>
    <w:rsid w:val="004A34AD"/>
    <w:rsid w:val="004A5616"/>
    <w:rsid w:val="004A7D80"/>
    <w:rsid w:val="004B0204"/>
    <w:rsid w:val="004B092F"/>
    <w:rsid w:val="004C0692"/>
    <w:rsid w:val="004C3F29"/>
    <w:rsid w:val="004C48D4"/>
    <w:rsid w:val="004C51DF"/>
    <w:rsid w:val="004C6803"/>
    <w:rsid w:val="004D0BD5"/>
    <w:rsid w:val="004D0FC3"/>
    <w:rsid w:val="004D7ED5"/>
    <w:rsid w:val="004E1789"/>
    <w:rsid w:val="004E5C50"/>
    <w:rsid w:val="004F306C"/>
    <w:rsid w:val="005120DD"/>
    <w:rsid w:val="0051255F"/>
    <w:rsid w:val="00513025"/>
    <w:rsid w:val="005175C8"/>
    <w:rsid w:val="00517ACC"/>
    <w:rsid w:val="00522590"/>
    <w:rsid w:val="00525FAE"/>
    <w:rsid w:val="005264B0"/>
    <w:rsid w:val="00526852"/>
    <w:rsid w:val="00531E77"/>
    <w:rsid w:val="00534B8D"/>
    <w:rsid w:val="0053707D"/>
    <w:rsid w:val="00537212"/>
    <w:rsid w:val="00542708"/>
    <w:rsid w:val="005541B8"/>
    <w:rsid w:val="00567937"/>
    <w:rsid w:val="00572926"/>
    <w:rsid w:val="00573189"/>
    <w:rsid w:val="00574EDE"/>
    <w:rsid w:val="00576A61"/>
    <w:rsid w:val="005770CA"/>
    <w:rsid w:val="005817DC"/>
    <w:rsid w:val="00582477"/>
    <w:rsid w:val="005835E6"/>
    <w:rsid w:val="00585153"/>
    <w:rsid w:val="00595B91"/>
    <w:rsid w:val="00597DA6"/>
    <w:rsid w:val="005A0591"/>
    <w:rsid w:val="005A0DE1"/>
    <w:rsid w:val="005A4732"/>
    <w:rsid w:val="005A7E9E"/>
    <w:rsid w:val="005B78FC"/>
    <w:rsid w:val="005C383B"/>
    <w:rsid w:val="005C6356"/>
    <w:rsid w:val="005C73FD"/>
    <w:rsid w:val="005D3BB6"/>
    <w:rsid w:val="005D3FA1"/>
    <w:rsid w:val="005D7B96"/>
    <w:rsid w:val="005E170E"/>
    <w:rsid w:val="005F0641"/>
    <w:rsid w:val="005F0BDC"/>
    <w:rsid w:val="00607B5E"/>
    <w:rsid w:val="00607EAC"/>
    <w:rsid w:val="00610E9E"/>
    <w:rsid w:val="006139C4"/>
    <w:rsid w:val="00617D60"/>
    <w:rsid w:val="00621392"/>
    <w:rsid w:val="006238F0"/>
    <w:rsid w:val="006239CC"/>
    <w:rsid w:val="00624FEA"/>
    <w:rsid w:val="00630AE5"/>
    <w:rsid w:val="00631825"/>
    <w:rsid w:val="0063212E"/>
    <w:rsid w:val="0064068B"/>
    <w:rsid w:val="00643AA4"/>
    <w:rsid w:val="00650D2D"/>
    <w:rsid w:val="006550F8"/>
    <w:rsid w:val="006579BA"/>
    <w:rsid w:val="00670385"/>
    <w:rsid w:val="00672908"/>
    <w:rsid w:val="00680947"/>
    <w:rsid w:val="00682C6E"/>
    <w:rsid w:val="006831CD"/>
    <w:rsid w:val="00694C9C"/>
    <w:rsid w:val="00695DB5"/>
    <w:rsid w:val="00696F2A"/>
    <w:rsid w:val="006A1358"/>
    <w:rsid w:val="006A2E06"/>
    <w:rsid w:val="006A3609"/>
    <w:rsid w:val="006B4358"/>
    <w:rsid w:val="006C60D6"/>
    <w:rsid w:val="006C7E78"/>
    <w:rsid w:val="006D0A92"/>
    <w:rsid w:val="006D14E3"/>
    <w:rsid w:val="006D3E0A"/>
    <w:rsid w:val="006D5589"/>
    <w:rsid w:val="006D66A3"/>
    <w:rsid w:val="006E57A6"/>
    <w:rsid w:val="006F0A12"/>
    <w:rsid w:val="006F1E30"/>
    <w:rsid w:val="006F5465"/>
    <w:rsid w:val="006F727B"/>
    <w:rsid w:val="00700034"/>
    <w:rsid w:val="00701651"/>
    <w:rsid w:val="00705C96"/>
    <w:rsid w:val="007134C7"/>
    <w:rsid w:val="00717007"/>
    <w:rsid w:val="007203B2"/>
    <w:rsid w:val="007249F2"/>
    <w:rsid w:val="0072543D"/>
    <w:rsid w:val="00730148"/>
    <w:rsid w:val="00730A9D"/>
    <w:rsid w:val="0073159B"/>
    <w:rsid w:val="00733BBE"/>
    <w:rsid w:val="00733E73"/>
    <w:rsid w:val="007368AD"/>
    <w:rsid w:val="007410A4"/>
    <w:rsid w:val="00741211"/>
    <w:rsid w:val="007412DB"/>
    <w:rsid w:val="00745EED"/>
    <w:rsid w:val="0074690E"/>
    <w:rsid w:val="007508B5"/>
    <w:rsid w:val="00751B62"/>
    <w:rsid w:val="007525A2"/>
    <w:rsid w:val="00757ECD"/>
    <w:rsid w:val="007615BD"/>
    <w:rsid w:val="00761A33"/>
    <w:rsid w:val="00762558"/>
    <w:rsid w:val="00765F81"/>
    <w:rsid w:val="00775840"/>
    <w:rsid w:val="00784EAB"/>
    <w:rsid w:val="007858DE"/>
    <w:rsid w:val="00793FC7"/>
    <w:rsid w:val="00797034"/>
    <w:rsid w:val="007A1629"/>
    <w:rsid w:val="007A467F"/>
    <w:rsid w:val="007A4AFB"/>
    <w:rsid w:val="007B0EEB"/>
    <w:rsid w:val="007B1DCF"/>
    <w:rsid w:val="007B6C88"/>
    <w:rsid w:val="007B7302"/>
    <w:rsid w:val="007C108F"/>
    <w:rsid w:val="007C112F"/>
    <w:rsid w:val="007C371F"/>
    <w:rsid w:val="007C3C78"/>
    <w:rsid w:val="007C5DDF"/>
    <w:rsid w:val="007C6EA2"/>
    <w:rsid w:val="007D4615"/>
    <w:rsid w:val="007E525A"/>
    <w:rsid w:val="007E7713"/>
    <w:rsid w:val="007F1363"/>
    <w:rsid w:val="007F6492"/>
    <w:rsid w:val="0080720C"/>
    <w:rsid w:val="008238C7"/>
    <w:rsid w:val="008242CD"/>
    <w:rsid w:val="008252BA"/>
    <w:rsid w:val="00825384"/>
    <w:rsid w:val="00831D19"/>
    <w:rsid w:val="008346CA"/>
    <w:rsid w:val="00835C25"/>
    <w:rsid w:val="00835E30"/>
    <w:rsid w:val="008368B7"/>
    <w:rsid w:val="00837934"/>
    <w:rsid w:val="00840216"/>
    <w:rsid w:val="00843772"/>
    <w:rsid w:val="0084644A"/>
    <w:rsid w:val="00847DAA"/>
    <w:rsid w:val="00852564"/>
    <w:rsid w:val="00861037"/>
    <w:rsid w:val="00863694"/>
    <w:rsid w:val="00864E61"/>
    <w:rsid w:val="008660E5"/>
    <w:rsid w:val="00866FC1"/>
    <w:rsid w:val="0087005B"/>
    <w:rsid w:val="00870206"/>
    <w:rsid w:val="00870D66"/>
    <w:rsid w:val="00872764"/>
    <w:rsid w:val="00872ECD"/>
    <w:rsid w:val="00875671"/>
    <w:rsid w:val="008764C7"/>
    <w:rsid w:val="008919D6"/>
    <w:rsid w:val="00894CC1"/>
    <w:rsid w:val="008A50C8"/>
    <w:rsid w:val="008A61E5"/>
    <w:rsid w:val="008B0A60"/>
    <w:rsid w:val="008B56EB"/>
    <w:rsid w:val="008B651C"/>
    <w:rsid w:val="008B7177"/>
    <w:rsid w:val="008C4813"/>
    <w:rsid w:val="008C7502"/>
    <w:rsid w:val="008C7949"/>
    <w:rsid w:val="008D0C2E"/>
    <w:rsid w:val="008D2982"/>
    <w:rsid w:val="008D4150"/>
    <w:rsid w:val="008D453C"/>
    <w:rsid w:val="008E30AF"/>
    <w:rsid w:val="008F1C17"/>
    <w:rsid w:val="008F35F3"/>
    <w:rsid w:val="008F3DCB"/>
    <w:rsid w:val="008F6A81"/>
    <w:rsid w:val="0090391C"/>
    <w:rsid w:val="009170A7"/>
    <w:rsid w:val="009170E5"/>
    <w:rsid w:val="00923F97"/>
    <w:rsid w:val="00932646"/>
    <w:rsid w:val="00932E0C"/>
    <w:rsid w:val="009401FC"/>
    <w:rsid w:val="0094587E"/>
    <w:rsid w:val="00951A9A"/>
    <w:rsid w:val="0095334E"/>
    <w:rsid w:val="009536EB"/>
    <w:rsid w:val="009567B6"/>
    <w:rsid w:val="00956979"/>
    <w:rsid w:val="00965A31"/>
    <w:rsid w:val="009661BD"/>
    <w:rsid w:val="00971929"/>
    <w:rsid w:val="009726D2"/>
    <w:rsid w:val="00975082"/>
    <w:rsid w:val="009757C7"/>
    <w:rsid w:val="00980BB6"/>
    <w:rsid w:val="00981AB5"/>
    <w:rsid w:val="0098329C"/>
    <w:rsid w:val="00987237"/>
    <w:rsid w:val="00987B69"/>
    <w:rsid w:val="00995371"/>
    <w:rsid w:val="009A2742"/>
    <w:rsid w:val="009B2CC6"/>
    <w:rsid w:val="009B2FFF"/>
    <w:rsid w:val="009B3EB2"/>
    <w:rsid w:val="009B7910"/>
    <w:rsid w:val="009C252D"/>
    <w:rsid w:val="009C3499"/>
    <w:rsid w:val="009C3E56"/>
    <w:rsid w:val="009C40AD"/>
    <w:rsid w:val="009C76E8"/>
    <w:rsid w:val="009C78C3"/>
    <w:rsid w:val="009D048E"/>
    <w:rsid w:val="009D434F"/>
    <w:rsid w:val="009D501D"/>
    <w:rsid w:val="009E32A7"/>
    <w:rsid w:val="009E47F0"/>
    <w:rsid w:val="009F0F82"/>
    <w:rsid w:val="00A00468"/>
    <w:rsid w:val="00A01451"/>
    <w:rsid w:val="00A10128"/>
    <w:rsid w:val="00A104A7"/>
    <w:rsid w:val="00A12D55"/>
    <w:rsid w:val="00A13D48"/>
    <w:rsid w:val="00A1758C"/>
    <w:rsid w:val="00A205A6"/>
    <w:rsid w:val="00A235C2"/>
    <w:rsid w:val="00A24807"/>
    <w:rsid w:val="00A24EFF"/>
    <w:rsid w:val="00A26D7E"/>
    <w:rsid w:val="00A31A9A"/>
    <w:rsid w:val="00A3328E"/>
    <w:rsid w:val="00A347C9"/>
    <w:rsid w:val="00A34C2D"/>
    <w:rsid w:val="00A40643"/>
    <w:rsid w:val="00A428F9"/>
    <w:rsid w:val="00A4405D"/>
    <w:rsid w:val="00A46006"/>
    <w:rsid w:val="00A4719A"/>
    <w:rsid w:val="00A51153"/>
    <w:rsid w:val="00A5115B"/>
    <w:rsid w:val="00A53375"/>
    <w:rsid w:val="00A54110"/>
    <w:rsid w:val="00A55F68"/>
    <w:rsid w:val="00A56A01"/>
    <w:rsid w:val="00A6036E"/>
    <w:rsid w:val="00A61F50"/>
    <w:rsid w:val="00A64395"/>
    <w:rsid w:val="00A673DE"/>
    <w:rsid w:val="00A72F01"/>
    <w:rsid w:val="00A7528D"/>
    <w:rsid w:val="00A75A5C"/>
    <w:rsid w:val="00A75D25"/>
    <w:rsid w:val="00A859DB"/>
    <w:rsid w:val="00A866FD"/>
    <w:rsid w:val="00A94A26"/>
    <w:rsid w:val="00A97ED1"/>
    <w:rsid w:val="00AA2015"/>
    <w:rsid w:val="00AA58A0"/>
    <w:rsid w:val="00AB2D39"/>
    <w:rsid w:val="00AB4743"/>
    <w:rsid w:val="00AB5BC6"/>
    <w:rsid w:val="00AC4CBA"/>
    <w:rsid w:val="00AC534F"/>
    <w:rsid w:val="00AC70EE"/>
    <w:rsid w:val="00AD09CB"/>
    <w:rsid w:val="00AD236A"/>
    <w:rsid w:val="00AD3B51"/>
    <w:rsid w:val="00AD4744"/>
    <w:rsid w:val="00AD5F56"/>
    <w:rsid w:val="00AE1466"/>
    <w:rsid w:val="00AE53D2"/>
    <w:rsid w:val="00AE79F6"/>
    <w:rsid w:val="00AF4B72"/>
    <w:rsid w:val="00AF50A2"/>
    <w:rsid w:val="00B03003"/>
    <w:rsid w:val="00B114EC"/>
    <w:rsid w:val="00B1218F"/>
    <w:rsid w:val="00B13DB3"/>
    <w:rsid w:val="00B223DD"/>
    <w:rsid w:val="00B239DB"/>
    <w:rsid w:val="00B258C2"/>
    <w:rsid w:val="00B30461"/>
    <w:rsid w:val="00B32163"/>
    <w:rsid w:val="00B3275F"/>
    <w:rsid w:val="00B3612F"/>
    <w:rsid w:val="00B3769D"/>
    <w:rsid w:val="00B41009"/>
    <w:rsid w:val="00B41B0E"/>
    <w:rsid w:val="00B46094"/>
    <w:rsid w:val="00B474A8"/>
    <w:rsid w:val="00B5117E"/>
    <w:rsid w:val="00B51194"/>
    <w:rsid w:val="00B512A7"/>
    <w:rsid w:val="00B537B4"/>
    <w:rsid w:val="00B579BD"/>
    <w:rsid w:val="00B7776E"/>
    <w:rsid w:val="00B77A9A"/>
    <w:rsid w:val="00B77BE6"/>
    <w:rsid w:val="00B808B6"/>
    <w:rsid w:val="00B82412"/>
    <w:rsid w:val="00B82B16"/>
    <w:rsid w:val="00B871B6"/>
    <w:rsid w:val="00B875FF"/>
    <w:rsid w:val="00B876D1"/>
    <w:rsid w:val="00B942E3"/>
    <w:rsid w:val="00B95A00"/>
    <w:rsid w:val="00B96E50"/>
    <w:rsid w:val="00B96F88"/>
    <w:rsid w:val="00BA3ED9"/>
    <w:rsid w:val="00BA5579"/>
    <w:rsid w:val="00BA63CA"/>
    <w:rsid w:val="00BA676B"/>
    <w:rsid w:val="00BA6B5B"/>
    <w:rsid w:val="00BB22C3"/>
    <w:rsid w:val="00BB4064"/>
    <w:rsid w:val="00BC37D1"/>
    <w:rsid w:val="00BC3A7A"/>
    <w:rsid w:val="00BD0BF2"/>
    <w:rsid w:val="00BD4273"/>
    <w:rsid w:val="00BD7DB9"/>
    <w:rsid w:val="00BE2268"/>
    <w:rsid w:val="00BE2BE4"/>
    <w:rsid w:val="00BE68E6"/>
    <w:rsid w:val="00BF7174"/>
    <w:rsid w:val="00C023AF"/>
    <w:rsid w:val="00C023C9"/>
    <w:rsid w:val="00C03622"/>
    <w:rsid w:val="00C13843"/>
    <w:rsid w:val="00C17B67"/>
    <w:rsid w:val="00C27278"/>
    <w:rsid w:val="00C31DB5"/>
    <w:rsid w:val="00C329AB"/>
    <w:rsid w:val="00C352A5"/>
    <w:rsid w:val="00C426FC"/>
    <w:rsid w:val="00C42A70"/>
    <w:rsid w:val="00C44D8E"/>
    <w:rsid w:val="00C52A2B"/>
    <w:rsid w:val="00C57A1E"/>
    <w:rsid w:val="00C60455"/>
    <w:rsid w:val="00C61B95"/>
    <w:rsid w:val="00C6433E"/>
    <w:rsid w:val="00C6589F"/>
    <w:rsid w:val="00C678F5"/>
    <w:rsid w:val="00C67DD8"/>
    <w:rsid w:val="00C70BBA"/>
    <w:rsid w:val="00C7167C"/>
    <w:rsid w:val="00C716B8"/>
    <w:rsid w:val="00C758F3"/>
    <w:rsid w:val="00C7734C"/>
    <w:rsid w:val="00C839D6"/>
    <w:rsid w:val="00C85F26"/>
    <w:rsid w:val="00C9290D"/>
    <w:rsid w:val="00C935F6"/>
    <w:rsid w:val="00C948DE"/>
    <w:rsid w:val="00CA099B"/>
    <w:rsid w:val="00CA55D0"/>
    <w:rsid w:val="00CA6A8E"/>
    <w:rsid w:val="00CB0A2B"/>
    <w:rsid w:val="00CB3C5D"/>
    <w:rsid w:val="00CC3EEF"/>
    <w:rsid w:val="00CC67E2"/>
    <w:rsid w:val="00CC754C"/>
    <w:rsid w:val="00CD178F"/>
    <w:rsid w:val="00CD1F07"/>
    <w:rsid w:val="00CD5564"/>
    <w:rsid w:val="00CD6AF7"/>
    <w:rsid w:val="00CD756A"/>
    <w:rsid w:val="00CE0393"/>
    <w:rsid w:val="00CE1426"/>
    <w:rsid w:val="00CE3CA0"/>
    <w:rsid w:val="00CE7C4A"/>
    <w:rsid w:val="00CF0FFE"/>
    <w:rsid w:val="00CF563E"/>
    <w:rsid w:val="00D01A51"/>
    <w:rsid w:val="00D065D8"/>
    <w:rsid w:val="00D1089B"/>
    <w:rsid w:val="00D16EEC"/>
    <w:rsid w:val="00D2446E"/>
    <w:rsid w:val="00D24BD6"/>
    <w:rsid w:val="00D25D01"/>
    <w:rsid w:val="00D27E6A"/>
    <w:rsid w:val="00D32C1F"/>
    <w:rsid w:val="00D336DC"/>
    <w:rsid w:val="00D33ADE"/>
    <w:rsid w:val="00D410FA"/>
    <w:rsid w:val="00D47BB9"/>
    <w:rsid w:val="00D526D0"/>
    <w:rsid w:val="00D52DB9"/>
    <w:rsid w:val="00D5408E"/>
    <w:rsid w:val="00D54E54"/>
    <w:rsid w:val="00D55E92"/>
    <w:rsid w:val="00D56047"/>
    <w:rsid w:val="00D636F3"/>
    <w:rsid w:val="00D63D03"/>
    <w:rsid w:val="00D71999"/>
    <w:rsid w:val="00D73E58"/>
    <w:rsid w:val="00D80ACC"/>
    <w:rsid w:val="00D843D1"/>
    <w:rsid w:val="00D90429"/>
    <w:rsid w:val="00D9233A"/>
    <w:rsid w:val="00D92685"/>
    <w:rsid w:val="00D944ED"/>
    <w:rsid w:val="00D96AC4"/>
    <w:rsid w:val="00DA3196"/>
    <w:rsid w:val="00DA3A87"/>
    <w:rsid w:val="00DB0C7B"/>
    <w:rsid w:val="00DB1B7D"/>
    <w:rsid w:val="00DB57C1"/>
    <w:rsid w:val="00DC0E72"/>
    <w:rsid w:val="00DD4FEE"/>
    <w:rsid w:val="00DE3935"/>
    <w:rsid w:val="00DF45F2"/>
    <w:rsid w:val="00E003BB"/>
    <w:rsid w:val="00E007D9"/>
    <w:rsid w:val="00E05B5D"/>
    <w:rsid w:val="00E10206"/>
    <w:rsid w:val="00E11BC8"/>
    <w:rsid w:val="00E14C9F"/>
    <w:rsid w:val="00E159FF"/>
    <w:rsid w:val="00E170E0"/>
    <w:rsid w:val="00E22C16"/>
    <w:rsid w:val="00E3178B"/>
    <w:rsid w:val="00E33D26"/>
    <w:rsid w:val="00E35DC7"/>
    <w:rsid w:val="00E45624"/>
    <w:rsid w:val="00E478CB"/>
    <w:rsid w:val="00E50899"/>
    <w:rsid w:val="00E51A5A"/>
    <w:rsid w:val="00E51C4B"/>
    <w:rsid w:val="00E5335D"/>
    <w:rsid w:val="00E5613B"/>
    <w:rsid w:val="00E57CA4"/>
    <w:rsid w:val="00E6135A"/>
    <w:rsid w:val="00E72D6B"/>
    <w:rsid w:val="00E74F0F"/>
    <w:rsid w:val="00E76467"/>
    <w:rsid w:val="00E800BC"/>
    <w:rsid w:val="00E804DE"/>
    <w:rsid w:val="00E82ECE"/>
    <w:rsid w:val="00E86530"/>
    <w:rsid w:val="00E9052E"/>
    <w:rsid w:val="00E91A45"/>
    <w:rsid w:val="00E91A8C"/>
    <w:rsid w:val="00EA1318"/>
    <w:rsid w:val="00EA4EC0"/>
    <w:rsid w:val="00EA6B97"/>
    <w:rsid w:val="00EB144F"/>
    <w:rsid w:val="00EB22D3"/>
    <w:rsid w:val="00EB4134"/>
    <w:rsid w:val="00EB5F58"/>
    <w:rsid w:val="00EC1207"/>
    <w:rsid w:val="00EC4047"/>
    <w:rsid w:val="00EE05E4"/>
    <w:rsid w:val="00EE0FE6"/>
    <w:rsid w:val="00EE2A23"/>
    <w:rsid w:val="00EE3CB4"/>
    <w:rsid w:val="00EE4BF2"/>
    <w:rsid w:val="00EE69FD"/>
    <w:rsid w:val="00EF24C8"/>
    <w:rsid w:val="00EF2B17"/>
    <w:rsid w:val="00EF4874"/>
    <w:rsid w:val="00EF6779"/>
    <w:rsid w:val="00EF6A30"/>
    <w:rsid w:val="00F04388"/>
    <w:rsid w:val="00F0521A"/>
    <w:rsid w:val="00F113A9"/>
    <w:rsid w:val="00F138B3"/>
    <w:rsid w:val="00F14B29"/>
    <w:rsid w:val="00F16FA8"/>
    <w:rsid w:val="00F20D57"/>
    <w:rsid w:val="00F21D97"/>
    <w:rsid w:val="00F22314"/>
    <w:rsid w:val="00F462FF"/>
    <w:rsid w:val="00F51084"/>
    <w:rsid w:val="00F55B77"/>
    <w:rsid w:val="00F63654"/>
    <w:rsid w:val="00F669C7"/>
    <w:rsid w:val="00F70F50"/>
    <w:rsid w:val="00F71688"/>
    <w:rsid w:val="00F74112"/>
    <w:rsid w:val="00F81222"/>
    <w:rsid w:val="00F819B9"/>
    <w:rsid w:val="00F8528B"/>
    <w:rsid w:val="00F85AA1"/>
    <w:rsid w:val="00F86D7A"/>
    <w:rsid w:val="00F96A73"/>
    <w:rsid w:val="00FA1F7A"/>
    <w:rsid w:val="00FA4437"/>
    <w:rsid w:val="00FB06F6"/>
    <w:rsid w:val="00FB4533"/>
    <w:rsid w:val="00FB4709"/>
    <w:rsid w:val="00FC359A"/>
    <w:rsid w:val="00FC71B5"/>
    <w:rsid w:val="00FD13AB"/>
    <w:rsid w:val="00FD3123"/>
    <w:rsid w:val="00FD3490"/>
    <w:rsid w:val="00FD57E7"/>
    <w:rsid w:val="00FD72DF"/>
    <w:rsid w:val="00FF1F3C"/>
    <w:rsid w:val="00FF25C3"/>
    <w:rsid w:val="00FF476C"/>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laafws.org/download/core-files/The_Twelve_Traditions_of_SLAA.pdf" TargetMode="External"/><Relationship Id="rId4" Type="http://schemas.openxmlformats.org/officeDocument/2006/relationships/styles" Target="styles.xml"/><Relationship Id="rId9" Type="http://schemas.openxmlformats.org/officeDocument/2006/relationships/hyperlink" Target="https://slaafws.org/download/core-files/The_Twelve_Concepts_of_SLA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0AAE879-B19B-49F2-A6A8-A5DC02B9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Gratton</dc:creator>
  <cp:lastModifiedBy>Robert Gratton</cp:lastModifiedBy>
  <cp:revision>2</cp:revision>
  <cp:lastPrinted>2018-04-14T12:29:00Z</cp:lastPrinted>
  <dcterms:created xsi:type="dcterms:W3CDTF">2018-08-01T20:55:00Z</dcterms:created>
  <dcterms:modified xsi:type="dcterms:W3CDTF">2018-08-01T20:55:00Z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